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FAEB8" w14:textId="02906B35" w:rsidR="00DA03BD" w:rsidRDefault="00F969ED" w:rsidP="004469E2">
      <w:pPr>
        <w:pStyle w:val="Heading"/>
        <w:tabs>
          <w:tab w:val="left" w:pos="360"/>
          <w:tab w:val="left" w:pos="450"/>
        </w:tabs>
        <w:rPr>
          <w:rFonts w:eastAsia="Arial Unicode MS" w:cs="Arial Unicode MS"/>
        </w:rPr>
      </w:pPr>
      <w:r>
        <w:rPr>
          <w:rFonts w:eastAsia="Arial Unicode MS" w:cs="Arial Unicode MS"/>
        </w:rPr>
        <w:t xml:space="preserve"> </w:t>
      </w:r>
      <w:r w:rsidR="00243C5E">
        <w:rPr>
          <w:rFonts w:eastAsia="Arial Unicode MS" w:cs="Arial Unicode MS"/>
        </w:rPr>
        <w:tab/>
      </w:r>
      <w:r w:rsidR="00243C5E">
        <w:rPr>
          <w:rFonts w:eastAsia="Arial Unicode MS" w:cs="Arial Unicode MS"/>
        </w:rPr>
        <w:tab/>
      </w:r>
      <w:r w:rsidR="00243C5E">
        <w:rPr>
          <w:rFonts w:eastAsia="Arial Unicode MS" w:cs="Arial Unicode MS"/>
        </w:rPr>
        <w:tab/>
        <w:t xml:space="preserve">             </w:t>
      </w:r>
      <w:r w:rsidR="004A29CD">
        <w:rPr>
          <w:rFonts w:eastAsia="Arial Unicode MS" w:cs="Arial Unicode MS"/>
        </w:rPr>
        <w:t xml:space="preserve">     </w:t>
      </w:r>
      <w:r w:rsidR="005B618C">
        <w:rPr>
          <w:rFonts w:eastAsia="Arial Unicode MS" w:cs="Arial Unicode MS"/>
        </w:rPr>
        <w:t xml:space="preserve"> </w:t>
      </w:r>
      <w:r w:rsidR="004A29CD">
        <w:rPr>
          <w:rFonts w:eastAsia="Arial Unicode MS" w:cs="Arial Unicode MS"/>
        </w:rPr>
        <w:t xml:space="preserve">   </w:t>
      </w:r>
      <w:r w:rsidR="00B74D4D">
        <w:rPr>
          <w:rFonts w:eastAsia="Arial Unicode MS" w:cs="Arial Unicode MS"/>
        </w:rPr>
        <w:t xml:space="preserve"> </w:t>
      </w:r>
      <w:r w:rsidR="004469E2">
        <w:rPr>
          <w:rFonts w:eastAsia="Arial Unicode MS" w:cs="Arial Unicode MS"/>
        </w:rPr>
        <w:t xml:space="preserve">                      </w:t>
      </w:r>
      <w:r w:rsidR="004A29CD">
        <w:rPr>
          <w:rFonts w:eastAsia="Arial Unicode MS" w:cs="Arial Unicode MS"/>
        </w:rPr>
        <w:t xml:space="preserve">Hannah Selene </w:t>
      </w:r>
      <w:proofErr w:type="spellStart"/>
      <w:r w:rsidR="004A29CD">
        <w:rPr>
          <w:rFonts w:eastAsia="Arial Unicode MS" w:cs="Arial Unicode MS"/>
        </w:rPr>
        <w:t>Szlyk</w:t>
      </w:r>
      <w:proofErr w:type="spellEnd"/>
      <w:r w:rsidR="004A29CD">
        <w:rPr>
          <w:rFonts w:eastAsia="Arial Unicode MS" w:cs="Arial Unicode MS"/>
        </w:rPr>
        <w:t>, PhD, LCSW</w:t>
      </w:r>
    </w:p>
    <w:p w14:paraId="66FF1274" w14:textId="7D656B77" w:rsidR="00DA03BD" w:rsidRDefault="005B618C" w:rsidP="00CA20F5">
      <w:pPr>
        <w:pStyle w:val="Body"/>
      </w:pPr>
      <w:r>
        <w:t xml:space="preserve">                                                  </w:t>
      </w:r>
      <w:r w:rsidR="00CA20F5">
        <w:t xml:space="preserve">                        szlyk@wustl.edu</w:t>
      </w:r>
    </w:p>
    <w:p w14:paraId="6273E24D" w14:textId="77777777" w:rsidR="00DA03BD" w:rsidRDefault="004A29CD">
      <w:pPr>
        <w:pStyle w:val="Body"/>
        <w:ind w:left="2832"/>
        <w:rPr>
          <w:u w:val="single"/>
        </w:rPr>
      </w:pPr>
      <w:r>
        <w:t xml:space="preserve">                           (917) 836-4225            </w:t>
      </w:r>
    </w:p>
    <w:p w14:paraId="12BD8EF9" w14:textId="77777777" w:rsidR="00DA03BD" w:rsidRDefault="00DA03BD">
      <w:pPr>
        <w:pStyle w:val="Body"/>
        <w:pBdr>
          <w:bottom w:val="single" w:sz="12" w:space="0" w:color="000000"/>
        </w:pBdr>
        <w:rPr>
          <w:u w:val="single"/>
        </w:rPr>
      </w:pPr>
    </w:p>
    <w:p w14:paraId="0D22A89F" w14:textId="383C59EF" w:rsidR="00DA03BD" w:rsidRDefault="00DA03BD">
      <w:pPr>
        <w:pStyle w:val="Body"/>
        <w:rPr>
          <w:b/>
          <w:bCs/>
          <w:u w:val="single"/>
        </w:rPr>
      </w:pPr>
    </w:p>
    <w:tbl>
      <w:tblPr>
        <w:tblStyle w:val="TableGrid"/>
        <w:tblpPr w:leftFromText="180" w:rightFromText="180" w:vertAnchor="text" w:horzAnchor="margin" w:tblpY="152"/>
        <w:tblW w:w="0" w:type="auto"/>
        <w:tblLook w:val="04A0" w:firstRow="1" w:lastRow="0" w:firstColumn="1" w:lastColumn="0" w:noHBand="0" w:noVBand="1"/>
      </w:tblPr>
      <w:tblGrid>
        <w:gridCol w:w="3318"/>
        <w:gridCol w:w="5587"/>
        <w:gridCol w:w="1049"/>
      </w:tblGrid>
      <w:tr w:rsidR="00171F35" w14:paraId="7149BBF0" w14:textId="77777777" w:rsidTr="00171F35">
        <w:tc>
          <w:tcPr>
            <w:tcW w:w="3318" w:type="dxa"/>
            <w:tcBorders>
              <w:top w:val="nil"/>
              <w:left w:val="nil"/>
              <w:bottom w:val="nil"/>
              <w:right w:val="nil"/>
            </w:tcBorders>
          </w:tcPr>
          <w:p w14:paraId="391AFC86"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Pr>
                <w:rFonts w:eastAsia="Arial Unicode MS" w:cs="Arial Unicode MS"/>
                <w:b/>
                <w:bCs/>
              </w:rPr>
              <w:t>FACULTY APPOINTMENT</w:t>
            </w:r>
          </w:p>
        </w:tc>
        <w:tc>
          <w:tcPr>
            <w:tcW w:w="5587" w:type="dxa"/>
            <w:tcBorders>
              <w:top w:val="nil"/>
              <w:left w:val="nil"/>
              <w:bottom w:val="nil"/>
              <w:right w:val="nil"/>
            </w:tcBorders>
          </w:tcPr>
          <w:p w14:paraId="5B567965"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c>
          <w:tcPr>
            <w:tcW w:w="1049" w:type="dxa"/>
            <w:tcBorders>
              <w:top w:val="nil"/>
              <w:left w:val="nil"/>
              <w:bottom w:val="nil"/>
              <w:right w:val="nil"/>
            </w:tcBorders>
          </w:tcPr>
          <w:p w14:paraId="1F7BF3EE"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233A6A79" w14:textId="77777777" w:rsidTr="00171F35">
        <w:trPr>
          <w:trHeight w:val="886"/>
        </w:trPr>
        <w:tc>
          <w:tcPr>
            <w:tcW w:w="3318" w:type="dxa"/>
            <w:tcBorders>
              <w:top w:val="nil"/>
              <w:left w:val="nil"/>
              <w:bottom w:val="nil"/>
              <w:right w:val="nil"/>
            </w:tcBorders>
          </w:tcPr>
          <w:p w14:paraId="34BBD528" w14:textId="77777777" w:rsidR="00171F35" w:rsidRP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171F35">
              <w:t>2022</w:t>
            </w:r>
          </w:p>
        </w:tc>
        <w:tc>
          <w:tcPr>
            <w:tcW w:w="5587" w:type="dxa"/>
            <w:tcBorders>
              <w:top w:val="nil"/>
              <w:left w:val="nil"/>
              <w:bottom w:val="nil"/>
              <w:right w:val="nil"/>
            </w:tcBorders>
          </w:tcPr>
          <w:p w14:paraId="24ED39D2" w14:textId="77777777" w:rsidR="00171F35" w:rsidRDefault="00171F35" w:rsidP="00171F35">
            <w:pPr>
              <w:pStyle w:val="Body"/>
              <w:tabs>
                <w:tab w:val="left" w:pos="2790"/>
              </w:tabs>
              <w:contextualSpacing/>
              <w:rPr>
                <w:rFonts w:eastAsia="Arial Unicode MS" w:cs="Arial Unicode MS"/>
              </w:rPr>
            </w:pPr>
            <w:r w:rsidRPr="00CA20F5">
              <w:rPr>
                <w:rFonts w:eastAsia="Arial Unicode MS" w:cs="Arial Unicode MS"/>
                <w:b/>
                <w:bCs/>
              </w:rPr>
              <w:t>Instructor, Research Faculty</w:t>
            </w:r>
          </w:p>
          <w:p w14:paraId="3BD00268" w14:textId="77777777" w:rsidR="00171F35" w:rsidRDefault="00171F35" w:rsidP="00171F35">
            <w:pPr>
              <w:pStyle w:val="Body"/>
              <w:tabs>
                <w:tab w:val="left" w:pos="2790"/>
              </w:tabs>
              <w:contextualSpacing/>
              <w:rPr>
                <w:rFonts w:eastAsia="Arial Unicode MS" w:cs="Arial Unicode MS"/>
              </w:rPr>
            </w:pPr>
            <w:r>
              <w:rPr>
                <w:rFonts w:eastAsia="Arial Unicode MS" w:cs="Arial Unicode MS"/>
              </w:rPr>
              <w:t>Department of Psychiatry</w:t>
            </w:r>
          </w:p>
          <w:p w14:paraId="35F936CF" w14:textId="77777777" w:rsidR="00171F35" w:rsidRDefault="00171F35" w:rsidP="00171F35">
            <w:pPr>
              <w:pStyle w:val="Body"/>
              <w:tabs>
                <w:tab w:val="left" w:pos="2790"/>
              </w:tabs>
              <w:contextualSpacing/>
              <w:rPr>
                <w:b/>
                <w:bCs/>
                <w:u w:val="single"/>
              </w:rPr>
            </w:pPr>
            <w:r>
              <w:rPr>
                <w:rFonts w:eastAsia="Arial Unicode MS" w:cs="Arial Unicode MS"/>
              </w:rPr>
              <w:t xml:space="preserve">Washington University School of Medicine                                        </w:t>
            </w:r>
          </w:p>
        </w:tc>
        <w:tc>
          <w:tcPr>
            <w:tcW w:w="1049" w:type="dxa"/>
            <w:tcBorders>
              <w:top w:val="nil"/>
              <w:left w:val="nil"/>
              <w:bottom w:val="nil"/>
              <w:right w:val="nil"/>
            </w:tcBorders>
          </w:tcPr>
          <w:p w14:paraId="34B873AC"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54D863F5" w14:textId="77777777" w:rsidTr="00171F35">
        <w:tc>
          <w:tcPr>
            <w:tcW w:w="3318" w:type="dxa"/>
            <w:tcBorders>
              <w:top w:val="nil"/>
              <w:left w:val="nil"/>
              <w:bottom w:val="nil"/>
              <w:right w:val="nil"/>
            </w:tcBorders>
          </w:tcPr>
          <w:p w14:paraId="13136765"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c>
          <w:tcPr>
            <w:tcW w:w="5587" w:type="dxa"/>
            <w:tcBorders>
              <w:top w:val="nil"/>
              <w:left w:val="nil"/>
              <w:bottom w:val="nil"/>
              <w:right w:val="nil"/>
            </w:tcBorders>
          </w:tcPr>
          <w:p w14:paraId="6A725373"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c>
          <w:tcPr>
            <w:tcW w:w="1049" w:type="dxa"/>
            <w:tcBorders>
              <w:top w:val="nil"/>
              <w:left w:val="nil"/>
              <w:bottom w:val="nil"/>
              <w:right w:val="nil"/>
            </w:tcBorders>
          </w:tcPr>
          <w:p w14:paraId="3EF840BD"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5C600F23" w14:textId="77777777" w:rsidTr="00171F35">
        <w:tc>
          <w:tcPr>
            <w:tcW w:w="3318" w:type="dxa"/>
            <w:tcBorders>
              <w:top w:val="nil"/>
              <w:left w:val="nil"/>
              <w:bottom w:val="nil"/>
              <w:right w:val="nil"/>
            </w:tcBorders>
          </w:tcPr>
          <w:p w14:paraId="0C7F8AEB"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r w:rsidRPr="00B83BFF">
              <w:rPr>
                <w:rFonts w:eastAsia="Arial Unicode MS" w:cs="Arial Unicode MS"/>
              </w:rPr>
              <w:t>2020-</w:t>
            </w:r>
            <w:r>
              <w:rPr>
                <w:rFonts w:eastAsia="Arial Unicode MS" w:cs="Arial Unicode MS"/>
              </w:rPr>
              <w:t>2021</w:t>
            </w:r>
          </w:p>
        </w:tc>
        <w:tc>
          <w:tcPr>
            <w:tcW w:w="5587" w:type="dxa"/>
            <w:tcBorders>
              <w:top w:val="nil"/>
              <w:left w:val="nil"/>
              <w:bottom w:val="nil"/>
              <w:right w:val="nil"/>
            </w:tcBorders>
          </w:tcPr>
          <w:p w14:paraId="140115D7" w14:textId="77777777" w:rsidR="00171F35" w:rsidRPr="00171F35" w:rsidRDefault="00171F35" w:rsidP="005A6C7A">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sidRPr="00171F35">
              <w:rPr>
                <w:b/>
                <w:bCs/>
              </w:rPr>
              <w:t>Assistant Professor, Tenure Track</w:t>
            </w:r>
          </w:p>
          <w:p w14:paraId="08AFA2FD" w14:textId="77777777" w:rsidR="00171F35" w:rsidRPr="00171F35" w:rsidRDefault="00171F35" w:rsidP="005A6C7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171F35">
              <w:t>School of Social Work</w:t>
            </w:r>
          </w:p>
          <w:p w14:paraId="550C7B22" w14:textId="77777777" w:rsidR="00171F35" w:rsidRPr="00171F35" w:rsidRDefault="00171F35" w:rsidP="005A6C7A">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sidRPr="00171F35">
              <w:t>Rutgers, State University of New Jersey</w:t>
            </w:r>
          </w:p>
        </w:tc>
        <w:tc>
          <w:tcPr>
            <w:tcW w:w="1049" w:type="dxa"/>
            <w:tcBorders>
              <w:top w:val="nil"/>
              <w:left w:val="nil"/>
              <w:bottom w:val="nil"/>
              <w:right w:val="nil"/>
            </w:tcBorders>
          </w:tcPr>
          <w:p w14:paraId="5ADC9C2B"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0F8A8883" w14:textId="77777777" w:rsidTr="00171F35">
        <w:tc>
          <w:tcPr>
            <w:tcW w:w="3318" w:type="dxa"/>
            <w:tcBorders>
              <w:top w:val="nil"/>
              <w:left w:val="nil"/>
              <w:bottom w:val="nil"/>
              <w:right w:val="nil"/>
            </w:tcBorders>
          </w:tcPr>
          <w:p w14:paraId="6C3192AB"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c>
          <w:tcPr>
            <w:tcW w:w="5587" w:type="dxa"/>
            <w:tcBorders>
              <w:top w:val="nil"/>
              <w:left w:val="nil"/>
              <w:bottom w:val="nil"/>
              <w:right w:val="nil"/>
            </w:tcBorders>
          </w:tcPr>
          <w:p w14:paraId="44D4ABF9"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c>
          <w:tcPr>
            <w:tcW w:w="1049" w:type="dxa"/>
            <w:tcBorders>
              <w:top w:val="nil"/>
              <w:left w:val="nil"/>
              <w:bottom w:val="nil"/>
              <w:right w:val="nil"/>
            </w:tcBorders>
          </w:tcPr>
          <w:p w14:paraId="2DD6410E"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2C48E0A8" w14:textId="77777777" w:rsidTr="00171F35">
        <w:tc>
          <w:tcPr>
            <w:tcW w:w="3318" w:type="dxa"/>
            <w:tcBorders>
              <w:top w:val="nil"/>
              <w:left w:val="nil"/>
              <w:bottom w:val="nil"/>
              <w:right w:val="nil"/>
            </w:tcBorders>
          </w:tcPr>
          <w:p w14:paraId="50A3B592" w14:textId="77777777" w:rsidR="00171F35" w:rsidRP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r w:rsidRPr="00171F35">
              <w:rPr>
                <w:b/>
                <w:bCs/>
              </w:rPr>
              <w:t>EDUCATION</w:t>
            </w:r>
          </w:p>
        </w:tc>
        <w:tc>
          <w:tcPr>
            <w:tcW w:w="5587" w:type="dxa"/>
            <w:tcBorders>
              <w:top w:val="nil"/>
              <w:left w:val="nil"/>
              <w:bottom w:val="nil"/>
              <w:right w:val="nil"/>
            </w:tcBorders>
          </w:tcPr>
          <w:p w14:paraId="337993C8"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c>
          <w:tcPr>
            <w:tcW w:w="1049" w:type="dxa"/>
            <w:tcBorders>
              <w:top w:val="nil"/>
              <w:left w:val="nil"/>
              <w:bottom w:val="nil"/>
              <w:right w:val="nil"/>
            </w:tcBorders>
          </w:tcPr>
          <w:p w14:paraId="5A272F27"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3863DB05" w14:textId="77777777" w:rsidTr="00171F35">
        <w:tc>
          <w:tcPr>
            <w:tcW w:w="3318" w:type="dxa"/>
            <w:tcBorders>
              <w:top w:val="nil"/>
              <w:left w:val="nil"/>
              <w:bottom w:val="nil"/>
              <w:right w:val="nil"/>
            </w:tcBorders>
          </w:tcPr>
          <w:p w14:paraId="02DF5FAE" w14:textId="77777777" w:rsidR="00171F35" w:rsidRP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171F35">
              <w:t>2018-2020</w:t>
            </w:r>
          </w:p>
        </w:tc>
        <w:tc>
          <w:tcPr>
            <w:tcW w:w="5587" w:type="dxa"/>
            <w:tcBorders>
              <w:top w:val="nil"/>
              <w:left w:val="nil"/>
              <w:bottom w:val="nil"/>
              <w:right w:val="nil"/>
            </w:tcBorders>
          </w:tcPr>
          <w:p w14:paraId="4E665719" w14:textId="77777777" w:rsidR="00171F35" w:rsidRDefault="00171F35" w:rsidP="00171F35">
            <w:pPr>
              <w:pStyle w:val="List"/>
              <w:spacing w:after="0"/>
            </w:pPr>
            <w:r w:rsidRPr="00E64B80">
              <w:rPr>
                <w:b/>
              </w:rPr>
              <w:t>Postdoctoral Fellow</w:t>
            </w:r>
            <w:r>
              <w:t xml:space="preserve">  </w:t>
            </w:r>
          </w:p>
          <w:p w14:paraId="47283F76" w14:textId="77777777" w:rsidR="00171F35" w:rsidRPr="00171F35" w:rsidRDefault="00171F35" w:rsidP="00171F35">
            <w:pPr>
              <w:pStyle w:val="Body"/>
              <w:rPr>
                <w:rFonts w:eastAsia="Arial Unicode MS" w:cs="Arial Unicode MS"/>
              </w:rPr>
            </w:pPr>
            <w:r>
              <w:rPr>
                <w:rFonts w:eastAsia="Arial Unicode MS" w:cs="Arial Unicode MS"/>
              </w:rPr>
              <w:t xml:space="preserve">Brown School, </w:t>
            </w:r>
            <w:r w:rsidRPr="00E64B80">
              <w:rPr>
                <w:rFonts w:eastAsia="Arial Unicode MS" w:cs="Arial Unicode MS"/>
              </w:rPr>
              <w:t>Washington University in St. Louis</w:t>
            </w:r>
            <w:r>
              <w:rPr>
                <w:rFonts w:eastAsia="Arial Unicode MS" w:cs="Arial Unicode MS"/>
              </w:rPr>
              <w:t xml:space="preserve"> National Institute of Mental Health T32 Training Grant</w:t>
            </w:r>
          </w:p>
          <w:p w14:paraId="6E17797E" w14:textId="77777777" w:rsidR="00171F35" w:rsidRPr="00171F35" w:rsidRDefault="00171F35" w:rsidP="00171F35">
            <w:pPr>
              <w:pStyle w:val="Body"/>
            </w:pPr>
            <w:r>
              <w:rPr>
                <w:rFonts w:eastAsia="Arial Unicode MS" w:cs="Arial Unicode MS"/>
              </w:rPr>
              <w:t>The Center for Mental Health Services Research</w:t>
            </w:r>
            <w:r>
              <w:rPr>
                <w:rFonts w:cs="Arial Unicode MS"/>
              </w:rPr>
              <w:t xml:space="preserve"> </w:t>
            </w:r>
            <w:r>
              <w:rPr>
                <w:rFonts w:eastAsia="Arial Unicode MS" w:cs="Arial Unicode MS"/>
              </w:rPr>
              <w:t xml:space="preserve">Mentors: Drs. Sean Joe, Leopoldo J. </w:t>
            </w:r>
            <w:proofErr w:type="spellStart"/>
            <w:r>
              <w:rPr>
                <w:rFonts w:eastAsia="Arial Unicode MS" w:cs="Arial Unicode MS"/>
              </w:rPr>
              <w:t>Cabassa</w:t>
            </w:r>
            <w:proofErr w:type="spellEnd"/>
            <w:r>
              <w:rPr>
                <w:rFonts w:eastAsia="Arial Unicode MS" w:cs="Arial Unicode MS"/>
              </w:rPr>
              <w:t>, Patricia Cavazos-</w:t>
            </w:r>
            <w:proofErr w:type="spellStart"/>
            <w:r>
              <w:rPr>
                <w:rFonts w:eastAsia="Arial Unicode MS" w:cs="Arial Unicode MS"/>
              </w:rPr>
              <w:t>Rehg</w:t>
            </w:r>
            <w:proofErr w:type="spellEnd"/>
          </w:p>
        </w:tc>
        <w:tc>
          <w:tcPr>
            <w:tcW w:w="1049" w:type="dxa"/>
            <w:tcBorders>
              <w:top w:val="nil"/>
              <w:left w:val="nil"/>
              <w:bottom w:val="nil"/>
              <w:right w:val="nil"/>
            </w:tcBorders>
          </w:tcPr>
          <w:p w14:paraId="159CB8A2"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28D46815" w14:textId="77777777" w:rsidTr="00171F35">
        <w:tc>
          <w:tcPr>
            <w:tcW w:w="3318" w:type="dxa"/>
            <w:tcBorders>
              <w:top w:val="nil"/>
              <w:left w:val="nil"/>
              <w:bottom w:val="nil"/>
              <w:right w:val="nil"/>
            </w:tcBorders>
          </w:tcPr>
          <w:p w14:paraId="69D6232F" w14:textId="77777777" w:rsidR="00171F35" w:rsidRP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5587" w:type="dxa"/>
            <w:tcBorders>
              <w:top w:val="nil"/>
              <w:left w:val="nil"/>
              <w:bottom w:val="nil"/>
              <w:right w:val="nil"/>
            </w:tcBorders>
          </w:tcPr>
          <w:p w14:paraId="5710B025"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c>
          <w:tcPr>
            <w:tcW w:w="1049" w:type="dxa"/>
            <w:tcBorders>
              <w:top w:val="nil"/>
              <w:left w:val="nil"/>
              <w:bottom w:val="nil"/>
              <w:right w:val="nil"/>
            </w:tcBorders>
          </w:tcPr>
          <w:p w14:paraId="36424EC3"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3E36E86B" w14:textId="77777777" w:rsidTr="00171F35">
        <w:tc>
          <w:tcPr>
            <w:tcW w:w="3318" w:type="dxa"/>
            <w:tcBorders>
              <w:top w:val="nil"/>
              <w:left w:val="nil"/>
              <w:bottom w:val="nil"/>
              <w:right w:val="nil"/>
            </w:tcBorders>
          </w:tcPr>
          <w:p w14:paraId="77A9ADEA" w14:textId="77777777" w:rsidR="00171F35" w:rsidRP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171F35">
              <w:t>2018</w:t>
            </w:r>
          </w:p>
        </w:tc>
        <w:tc>
          <w:tcPr>
            <w:tcW w:w="5587" w:type="dxa"/>
            <w:tcBorders>
              <w:top w:val="nil"/>
              <w:left w:val="nil"/>
              <w:bottom w:val="nil"/>
              <w:right w:val="nil"/>
            </w:tcBorders>
          </w:tcPr>
          <w:p w14:paraId="4381E45E" w14:textId="77777777" w:rsidR="00171F35" w:rsidRDefault="00171F35" w:rsidP="00171F35">
            <w:pPr>
              <w:pStyle w:val="Body"/>
              <w:tabs>
                <w:tab w:val="left" w:pos="2880"/>
              </w:tabs>
              <w:rPr>
                <w:rFonts w:eastAsia="Arial Unicode MS" w:cs="Arial Unicode MS"/>
              </w:rPr>
            </w:pPr>
            <w:r w:rsidRPr="00D41509">
              <w:rPr>
                <w:rFonts w:eastAsia="Arial Unicode MS" w:cs="Arial Unicode MS"/>
                <w:b/>
              </w:rPr>
              <w:t>Doctor of Philosophy in Social Work</w:t>
            </w:r>
          </w:p>
          <w:p w14:paraId="6922B573" w14:textId="77777777" w:rsidR="00171F35" w:rsidRDefault="00171F35" w:rsidP="00171F35">
            <w:pPr>
              <w:pStyle w:val="Body"/>
              <w:tabs>
                <w:tab w:val="left" w:pos="2880"/>
              </w:tabs>
              <w:rPr>
                <w:rFonts w:eastAsia="Arial Unicode MS" w:cs="Arial Unicode MS"/>
              </w:rPr>
            </w:pPr>
            <w:r>
              <w:rPr>
                <w:rFonts w:eastAsia="Arial Unicode MS" w:cs="Arial Unicode MS"/>
              </w:rPr>
              <w:t xml:space="preserve">University of Texas at Austin </w:t>
            </w:r>
          </w:p>
          <w:p w14:paraId="7397EBAB" w14:textId="77777777" w:rsidR="00171F35" w:rsidRDefault="00171F35" w:rsidP="00171F35">
            <w:pPr>
              <w:pStyle w:val="Body"/>
              <w:tabs>
                <w:tab w:val="left" w:pos="2880"/>
              </w:tabs>
            </w:pPr>
            <w:r>
              <w:rPr>
                <w:rFonts w:eastAsia="Arial Unicode MS" w:cs="Arial Unicode MS"/>
              </w:rPr>
              <w:t xml:space="preserve">School of Steve Hicks Social Work, </w:t>
            </w:r>
          </w:p>
          <w:p w14:paraId="2638F8BB" w14:textId="01948590" w:rsidR="00171F35" w:rsidRDefault="00171F35" w:rsidP="00171F35">
            <w:pPr>
              <w:pStyle w:val="Body"/>
              <w:tabs>
                <w:tab w:val="left" w:pos="2880"/>
              </w:tabs>
              <w:rPr>
                <w:i/>
              </w:rPr>
            </w:pPr>
            <w:r>
              <w:t xml:space="preserve">Dissertation: </w:t>
            </w:r>
            <w:r w:rsidRPr="00D41509">
              <w:rPr>
                <w:i/>
              </w:rPr>
              <w:t>The Role of School Environment and Life Stressors</w:t>
            </w:r>
            <w:r>
              <w:rPr>
                <w:i/>
              </w:rPr>
              <w:t xml:space="preserve"> </w:t>
            </w:r>
            <w:r w:rsidRPr="00D41509">
              <w:rPr>
                <w:i/>
              </w:rPr>
              <w:t>in Youth Suicidality</w:t>
            </w:r>
          </w:p>
          <w:p w14:paraId="72AAF047" w14:textId="77777777" w:rsidR="00171F35" w:rsidRPr="00171F35" w:rsidRDefault="00171F35" w:rsidP="00171F35">
            <w:pPr>
              <w:pStyle w:val="Body"/>
              <w:tabs>
                <w:tab w:val="left" w:pos="2880"/>
              </w:tabs>
            </w:pPr>
            <w:r>
              <w:t xml:space="preserve">Committee: Drs. Lauren </w:t>
            </w:r>
            <w:proofErr w:type="spellStart"/>
            <w:r>
              <w:t>Gulbas</w:t>
            </w:r>
            <w:proofErr w:type="spellEnd"/>
            <w:r>
              <w:t xml:space="preserve"> (chair), Cynthia Franklin, </w:t>
            </w:r>
            <w:r>
              <w:rPr>
                <w:rFonts w:eastAsia="Arial Unicode MS" w:cs="Arial Unicode MS"/>
              </w:rPr>
              <w:t>Yuri Jang, Sean Joe</w:t>
            </w:r>
          </w:p>
        </w:tc>
        <w:tc>
          <w:tcPr>
            <w:tcW w:w="1049" w:type="dxa"/>
            <w:tcBorders>
              <w:top w:val="nil"/>
              <w:left w:val="nil"/>
              <w:bottom w:val="nil"/>
              <w:right w:val="nil"/>
            </w:tcBorders>
          </w:tcPr>
          <w:p w14:paraId="22D0C589"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42DAB9E0" w14:textId="77777777" w:rsidTr="00171F35">
        <w:tc>
          <w:tcPr>
            <w:tcW w:w="3318" w:type="dxa"/>
            <w:tcBorders>
              <w:top w:val="nil"/>
              <w:left w:val="nil"/>
              <w:bottom w:val="nil"/>
              <w:right w:val="nil"/>
            </w:tcBorders>
          </w:tcPr>
          <w:p w14:paraId="5B7F2DEE" w14:textId="77777777" w:rsidR="00171F35" w:rsidRP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587" w:type="dxa"/>
            <w:tcBorders>
              <w:top w:val="nil"/>
              <w:left w:val="nil"/>
              <w:bottom w:val="nil"/>
              <w:right w:val="nil"/>
            </w:tcBorders>
          </w:tcPr>
          <w:p w14:paraId="3911F43B" w14:textId="77777777" w:rsidR="00171F35" w:rsidRPr="00D41509" w:rsidRDefault="00171F35" w:rsidP="00171F35">
            <w:pPr>
              <w:pStyle w:val="Body"/>
              <w:tabs>
                <w:tab w:val="left" w:pos="2880"/>
              </w:tabs>
              <w:rPr>
                <w:rFonts w:eastAsia="Arial Unicode MS" w:cs="Arial Unicode MS"/>
                <w:b/>
              </w:rPr>
            </w:pPr>
          </w:p>
        </w:tc>
        <w:tc>
          <w:tcPr>
            <w:tcW w:w="1049" w:type="dxa"/>
            <w:tcBorders>
              <w:top w:val="nil"/>
              <w:left w:val="nil"/>
              <w:bottom w:val="nil"/>
              <w:right w:val="nil"/>
            </w:tcBorders>
          </w:tcPr>
          <w:p w14:paraId="00D33D13"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388AB937" w14:textId="77777777" w:rsidTr="00171F35">
        <w:tc>
          <w:tcPr>
            <w:tcW w:w="3318" w:type="dxa"/>
            <w:tcBorders>
              <w:top w:val="nil"/>
              <w:left w:val="nil"/>
              <w:bottom w:val="nil"/>
              <w:right w:val="nil"/>
            </w:tcBorders>
          </w:tcPr>
          <w:p w14:paraId="5C199426" w14:textId="77777777" w:rsidR="00171F35" w:rsidRP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pPr>
            <w:r>
              <w:t>2011</w:t>
            </w:r>
          </w:p>
        </w:tc>
        <w:tc>
          <w:tcPr>
            <w:tcW w:w="5587" w:type="dxa"/>
            <w:tcBorders>
              <w:top w:val="nil"/>
              <w:left w:val="nil"/>
              <w:bottom w:val="nil"/>
              <w:right w:val="nil"/>
            </w:tcBorders>
          </w:tcPr>
          <w:p w14:paraId="5C556FF0" w14:textId="77777777" w:rsidR="00171F35" w:rsidRDefault="00171F35" w:rsidP="00171F35">
            <w:pPr>
              <w:pStyle w:val="Body"/>
              <w:rPr>
                <w:rFonts w:eastAsia="Arial Unicode MS" w:cs="Arial Unicode MS"/>
              </w:rPr>
            </w:pPr>
            <w:r w:rsidRPr="00D41509">
              <w:rPr>
                <w:rFonts w:eastAsia="Arial Unicode MS" w:cs="Arial Unicode MS"/>
                <w:b/>
              </w:rPr>
              <w:t>Master of Science in Social Work</w:t>
            </w:r>
          </w:p>
          <w:p w14:paraId="54B426DF" w14:textId="77777777" w:rsidR="00171F35" w:rsidRPr="00D41509" w:rsidRDefault="00171F35" w:rsidP="00171F35">
            <w:pPr>
              <w:pStyle w:val="Body"/>
              <w:tabs>
                <w:tab w:val="left" w:pos="2880"/>
              </w:tabs>
              <w:rPr>
                <w:rFonts w:eastAsia="Arial Unicode MS" w:cs="Arial Unicode MS"/>
                <w:b/>
              </w:rPr>
            </w:pPr>
            <w:r>
              <w:rPr>
                <w:rFonts w:eastAsia="Arial Unicode MS" w:cs="Arial Unicode MS"/>
              </w:rPr>
              <w:t>Columbia University School of Social Work</w:t>
            </w:r>
          </w:p>
        </w:tc>
        <w:tc>
          <w:tcPr>
            <w:tcW w:w="1049" w:type="dxa"/>
            <w:tcBorders>
              <w:top w:val="nil"/>
              <w:left w:val="nil"/>
              <w:bottom w:val="nil"/>
              <w:right w:val="nil"/>
            </w:tcBorders>
          </w:tcPr>
          <w:p w14:paraId="1E442D4E"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5F67C2CC" w14:textId="77777777" w:rsidTr="00171F35">
        <w:tc>
          <w:tcPr>
            <w:tcW w:w="3318" w:type="dxa"/>
            <w:tcBorders>
              <w:top w:val="nil"/>
              <w:left w:val="nil"/>
              <w:bottom w:val="nil"/>
              <w:right w:val="nil"/>
            </w:tcBorders>
          </w:tcPr>
          <w:p w14:paraId="3CF04F71"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587" w:type="dxa"/>
            <w:tcBorders>
              <w:top w:val="nil"/>
              <w:left w:val="nil"/>
              <w:bottom w:val="nil"/>
              <w:right w:val="nil"/>
            </w:tcBorders>
          </w:tcPr>
          <w:p w14:paraId="6A24816F" w14:textId="77777777" w:rsidR="00171F35" w:rsidRPr="00D41509" w:rsidRDefault="00171F35" w:rsidP="00171F35">
            <w:pPr>
              <w:pStyle w:val="Body"/>
              <w:rPr>
                <w:rFonts w:eastAsia="Arial Unicode MS" w:cs="Arial Unicode MS"/>
                <w:b/>
              </w:rPr>
            </w:pPr>
          </w:p>
        </w:tc>
        <w:tc>
          <w:tcPr>
            <w:tcW w:w="1049" w:type="dxa"/>
            <w:tcBorders>
              <w:top w:val="nil"/>
              <w:left w:val="nil"/>
              <w:bottom w:val="nil"/>
              <w:right w:val="nil"/>
            </w:tcBorders>
          </w:tcPr>
          <w:p w14:paraId="158661EF"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r w:rsidR="00171F35" w14:paraId="79B1AF7E" w14:textId="77777777" w:rsidTr="00171F35">
        <w:tc>
          <w:tcPr>
            <w:tcW w:w="3318" w:type="dxa"/>
            <w:tcBorders>
              <w:top w:val="nil"/>
              <w:left w:val="nil"/>
              <w:bottom w:val="nil"/>
              <w:right w:val="nil"/>
            </w:tcBorders>
          </w:tcPr>
          <w:p w14:paraId="2AA8F60F"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587" w:type="dxa"/>
            <w:tcBorders>
              <w:top w:val="nil"/>
              <w:left w:val="nil"/>
              <w:bottom w:val="nil"/>
              <w:right w:val="nil"/>
            </w:tcBorders>
          </w:tcPr>
          <w:p w14:paraId="2EF47125" w14:textId="77777777" w:rsidR="00171F35" w:rsidRPr="00D41509" w:rsidRDefault="00171F35" w:rsidP="00171F35">
            <w:pPr>
              <w:pStyle w:val="Body"/>
              <w:rPr>
                <w:rFonts w:eastAsia="Arial Unicode MS" w:cs="Arial Unicode MS"/>
              </w:rPr>
            </w:pPr>
            <w:r w:rsidRPr="00D41509">
              <w:rPr>
                <w:rFonts w:eastAsia="Arial Unicode MS" w:cs="Arial Unicode MS"/>
                <w:b/>
              </w:rPr>
              <w:t>Bachelor of Arts</w:t>
            </w:r>
          </w:p>
          <w:p w14:paraId="3D487635" w14:textId="2F020C8C" w:rsidR="00171F35" w:rsidRDefault="00171F35" w:rsidP="00171F35">
            <w:pPr>
              <w:pStyle w:val="Body"/>
              <w:rPr>
                <w:rFonts w:eastAsia="Arial Unicode MS" w:cs="Arial Unicode MS"/>
              </w:rPr>
            </w:pPr>
            <w:r w:rsidRPr="00D41509">
              <w:rPr>
                <w:rFonts w:eastAsia="Arial Unicode MS" w:cs="Arial Unicode MS"/>
              </w:rPr>
              <w:t>International Studies</w:t>
            </w:r>
          </w:p>
          <w:p w14:paraId="59392D87" w14:textId="77777777" w:rsidR="00171F35" w:rsidRDefault="00171F35" w:rsidP="00171F35">
            <w:pPr>
              <w:pStyle w:val="Body"/>
              <w:rPr>
                <w:rFonts w:eastAsia="Arial Unicode MS" w:cs="Arial Unicode MS"/>
              </w:rPr>
            </w:pPr>
            <w:r w:rsidRPr="00D41509">
              <w:rPr>
                <w:rFonts w:eastAsia="Arial Unicode MS" w:cs="Arial Unicode MS"/>
              </w:rPr>
              <w:t>Foreign Languages (Russian and Spanish)</w:t>
            </w:r>
            <w:r>
              <w:rPr>
                <w:rFonts w:eastAsia="Arial Unicode MS" w:cs="Arial Unicode MS"/>
              </w:rPr>
              <w:t xml:space="preserve"> </w:t>
            </w:r>
          </w:p>
          <w:p w14:paraId="72A56E28" w14:textId="7CA8224F" w:rsidR="00171F35" w:rsidRPr="00171F35" w:rsidRDefault="00171F35" w:rsidP="00171F35">
            <w:pPr>
              <w:pStyle w:val="Body"/>
              <w:rPr>
                <w:rFonts w:eastAsia="Arial Unicode MS" w:cs="Arial Unicode MS"/>
              </w:rPr>
            </w:pPr>
            <w:r>
              <w:rPr>
                <w:rFonts w:eastAsia="Arial Unicode MS" w:cs="Arial Unicode MS"/>
              </w:rPr>
              <w:t>Kenyon College, Gambier, OH</w:t>
            </w:r>
          </w:p>
        </w:tc>
        <w:tc>
          <w:tcPr>
            <w:tcW w:w="1049" w:type="dxa"/>
            <w:tcBorders>
              <w:top w:val="nil"/>
              <w:left w:val="nil"/>
              <w:bottom w:val="nil"/>
              <w:right w:val="nil"/>
            </w:tcBorders>
          </w:tcPr>
          <w:p w14:paraId="4F7FECF1" w14:textId="77777777" w:rsidR="00171F35" w:rsidRDefault="00171F35" w:rsidP="00171F35">
            <w:pPr>
              <w:pStyle w:val="Body"/>
              <w:pBdr>
                <w:top w:val="none" w:sz="0" w:space="0" w:color="auto"/>
                <w:left w:val="none" w:sz="0" w:space="0" w:color="auto"/>
                <w:bottom w:val="none" w:sz="0" w:space="0" w:color="auto"/>
                <w:right w:val="none" w:sz="0" w:space="0" w:color="auto"/>
                <w:between w:val="none" w:sz="0" w:space="0" w:color="auto"/>
                <w:bar w:val="none" w:sz="0" w:color="auto"/>
              </w:pBdr>
              <w:rPr>
                <w:b/>
                <w:bCs/>
                <w:u w:val="single"/>
              </w:rPr>
            </w:pPr>
          </w:p>
        </w:tc>
      </w:tr>
    </w:tbl>
    <w:p w14:paraId="7ED7AF00" w14:textId="2B2408E0" w:rsidR="00DA03BD" w:rsidRDefault="00243C5E" w:rsidP="00B4250F">
      <w:pPr>
        <w:pStyle w:val="Body"/>
        <w:tabs>
          <w:tab w:val="left" w:pos="2880"/>
        </w:tabs>
      </w:pP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14:paraId="3361A064" w14:textId="77777777" w:rsidR="00DA03BD" w:rsidRDefault="00DA03BD">
      <w:pPr>
        <w:pStyle w:val="Body"/>
        <w:rPr>
          <w:b/>
          <w:bCs/>
        </w:rPr>
      </w:pPr>
    </w:p>
    <w:p w14:paraId="4352ECE0" w14:textId="77777777" w:rsidR="006E3326" w:rsidRPr="000203E9" w:rsidRDefault="004A29CD" w:rsidP="00A43B35">
      <w:pPr>
        <w:pStyle w:val="Body"/>
        <w:rPr>
          <w:b/>
          <w:bCs/>
        </w:rPr>
      </w:pPr>
      <w:r>
        <w:rPr>
          <w:rFonts w:eastAsia="Arial Unicode MS" w:cs="Arial Unicode MS"/>
          <w:b/>
          <w:bCs/>
        </w:rPr>
        <w:t>PUBLICATIONS</w:t>
      </w:r>
    </w:p>
    <w:p w14:paraId="46133757" w14:textId="63212DD1" w:rsidR="005602FB" w:rsidRPr="001F6ABB" w:rsidRDefault="004A29CD" w:rsidP="001F6ABB">
      <w:pPr>
        <w:pStyle w:val="Body"/>
        <w:rPr>
          <w:rFonts w:eastAsia="Arial Unicode MS" w:cs="Arial Unicode MS"/>
          <w:b/>
          <w:bCs/>
          <w:color w:val="1A1A1A"/>
          <w:u w:color="1A1A1A"/>
        </w:rPr>
      </w:pPr>
      <w:r>
        <w:rPr>
          <w:rFonts w:eastAsia="Arial Unicode MS" w:cs="Arial Unicode MS"/>
          <w:b/>
          <w:bCs/>
          <w:color w:val="1A1A1A"/>
          <w:u w:color="1A1A1A"/>
        </w:rPr>
        <w:t>Journal Articles in Press or in Print</w:t>
      </w:r>
    </w:p>
    <w:p w14:paraId="65491FF9" w14:textId="77777777" w:rsidR="001F6ABB" w:rsidRPr="00CA20F5" w:rsidRDefault="001F6ABB" w:rsidP="001F6ABB">
      <w:pPr>
        <w:pStyle w:val="ListParagraph"/>
        <w:ind w:left="810"/>
        <w:rPr>
          <w:rFonts w:eastAsia="Times New Roman" w:cs="Times New Roman"/>
          <w:color w:val="000000" w:themeColor="text1"/>
          <w:bdr w:val="none" w:sz="0" w:space="0" w:color="auto"/>
          <w:shd w:val="clear" w:color="auto" w:fill="FFFFFF"/>
        </w:rPr>
      </w:pPr>
    </w:p>
    <w:p w14:paraId="28B87582" w14:textId="37851892" w:rsidR="00040737" w:rsidRPr="00040737" w:rsidRDefault="00040737" w:rsidP="00040737">
      <w:pPr>
        <w:pStyle w:val="ListParagraph"/>
        <w:numPr>
          <w:ilvl w:val="0"/>
          <w:numId w:val="26"/>
        </w:numPr>
        <w:rPr>
          <w:shd w:val="clear" w:color="auto" w:fill="FFFFFF"/>
        </w:rPr>
      </w:pPr>
      <w:proofErr w:type="spellStart"/>
      <w:r w:rsidRPr="00040737">
        <w:rPr>
          <w:shd w:val="clear" w:color="auto" w:fill="FFFFFF"/>
        </w:rPr>
        <w:t>Baiden</w:t>
      </w:r>
      <w:proofErr w:type="spellEnd"/>
      <w:r w:rsidRPr="00040737">
        <w:rPr>
          <w:shd w:val="clear" w:color="auto" w:fill="FFFFFF"/>
        </w:rPr>
        <w:t xml:space="preserve">, P., </w:t>
      </w:r>
      <w:proofErr w:type="spellStart"/>
      <w:r w:rsidRPr="00040737">
        <w:rPr>
          <w:b/>
          <w:bCs/>
          <w:shd w:val="clear" w:color="auto" w:fill="FFFFFF"/>
        </w:rPr>
        <w:t>Szlyk</w:t>
      </w:r>
      <w:proofErr w:type="spellEnd"/>
      <w:r w:rsidRPr="00040737">
        <w:rPr>
          <w:b/>
          <w:bCs/>
          <w:shd w:val="clear" w:color="auto" w:fill="FFFFFF"/>
        </w:rPr>
        <w:t>, H.S.</w:t>
      </w:r>
      <w:r w:rsidRPr="00040737">
        <w:rPr>
          <w:shd w:val="clear" w:color="auto" w:fill="FFFFFF"/>
        </w:rPr>
        <w:t>, Peoples, J., Vazquez, M., &amp; Cavazos-</w:t>
      </w:r>
      <w:proofErr w:type="spellStart"/>
      <w:r w:rsidRPr="00040737">
        <w:rPr>
          <w:shd w:val="clear" w:color="auto" w:fill="FFFFFF"/>
        </w:rPr>
        <w:t>Rehg</w:t>
      </w:r>
      <w:proofErr w:type="spellEnd"/>
      <w:r w:rsidRPr="00040737">
        <w:rPr>
          <w:shd w:val="clear" w:color="auto" w:fill="FFFFFF"/>
        </w:rPr>
        <w:t>, P. (</w:t>
      </w:r>
      <w:r>
        <w:rPr>
          <w:shd w:val="clear" w:color="auto" w:fill="FFFFFF"/>
        </w:rPr>
        <w:t>Accepted</w:t>
      </w:r>
      <w:r w:rsidRPr="00040737">
        <w:rPr>
          <w:shd w:val="clear" w:color="auto" w:fill="FFFFFF"/>
        </w:rPr>
        <w:t xml:space="preserve">). </w:t>
      </w:r>
    </w:p>
    <w:p w14:paraId="4780C821" w14:textId="23A49DB6" w:rsidR="00040737" w:rsidRPr="00040737" w:rsidRDefault="00040737" w:rsidP="00040737">
      <w:pPr>
        <w:ind w:left="360"/>
        <w:rPr>
          <w:rFonts w:eastAsia="Arial Unicode MS"/>
          <w:u w:color="000000"/>
          <w:bdr w:val="nil"/>
          <w:shd w:val="clear" w:color="auto" w:fill="FFFFFF"/>
        </w:rPr>
      </w:pPr>
      <w:r>
        <w:rPr>
          <w:rFonts w:eastAsia="Arial Unicode MS"/>
          <w:u w:color="000000"/>
          <w:bdr w:val="nil"/>
          <w:shd w:val="clear" w:color="auto" w:fill="FFFFFF"/>
        </w:rPr>
        <w:t xml:space="preserve">      </w:t>
      </w:r>
      <w:r w:rsidRPr="00040737">
        <w:rPr>
          <w:rFonts w:eastAsia="Arial Unicode MS"/>
          <w:u w:color="000000"/>
          <w:bdr w:val="nil"/>
          <w:shd w:val="clear" w:color="auto" w:fill="FFFFFF"/>
        </w:rPr>
        <w:t xml:space="preserve">Association between sexual identity, health risk behaviors, and mental health outcomes among </w:t>
      </w:r>
    </w:p>
    <w:p w14:paraId="5BF21DA4" w14:textId="77777777" w:rsidR="00040737" w:rsidRPr="00040737" w:rsidRDefault="00040737" w:rsidP="00040737">
      <w:pPr>
        <w:rPr>
          <w:i/>
          <w:iCs/>
          <w:shd w:val="clear" w:color="auto" w:fill="FFFFFF"/>
        </w:rPr>
      </w:pPr>
      <w:r>
        <w:rPr>
          <w:shd w:val="clear" w:color="auto" w:fill="FFFFFF"/>
        </w:rPr>
        <w:t xml:space="preserve">           </w:t>
      </w:r>
      <w:r w:rsidRPr="00040737">
        <w:rPr>
          <w:shd w:val="clear" w:color="auto" w:fill="FFFFFF"/>
        </w:rPr>
        <w:t xml:space="preserve"> Black adolescents: Findings from the 2017 and 2019 Youth Risk Behavior Survey.</w:t>
      </w:r>
      <w:r>
        <w:rPr>
          <w:shd w:val="clear" w:color="auto" w:fill="FFFFFF"/>
        </w:rPr>
        <w:t xml:space="preserve"> </w:t>
      </w:r>
      <w:r w:rsidRPr="00040737">
        <w:rPr>
          <w:i/>
          <w:iCs/>
          <w:shd w:val="clear" w:color="auto" w:fill="FFFFFF"/>
        </w:rPr>
        <w:t xml:space="preserve">Journal of        </w:t>
      </w:r>
    </w:p>
    <w:p w14:paraId="727E3155" w14:textId="3944DA0F" w:rsidR="00040737" w:rsidRDefault="00040737" w:rsidP="00040737">
      <w:pPr>
        <w:rPr>
          <w:shd w:val="clear" w:color="auto" w:fill="FFFFFF"/>
        </w:rPr>
      </w:pPr>
      <w:r w:rsidRPr="00040737">
        <w:rPr>
          <w:i/>
          <w:iCs/>
          <w:shd w:val="clear" w:color="auto" w:fill="FFFFFF"/>
        </w:rPr>
        <w:t xml:space="preserve">            Affective Disorders Reports.</w:t>
      </w:r>
    </w:p>
    <w:p w14:paraId="0D09DFEF" w14:textId="77777777" w:rsidR="00040737" w:rsidRPr="00040737" w:rsidRDefault="00040737" w:rsidP="00040737">
      <w:pPr>
        <w:rPr>
          <w:rFonts w:cs="Arial Unicode MS"/>
          <w:bdr w:val="nil"/>
          <w:shd w:val="clear" w:color="auto" w:fill="FFFFFF"/>
        </w:rPr>
      </w:pPr>
    </w:p>
    <w:p w14:paraId="2981E349" w14:textId="5690223C" w:rsidR="00776E7B" w:rsidRPr="00776E7B" w:rsidRDefault="00776E7B" w:rsidP="00776E7B">
      <w:pPr>
        <w:pStyle w:val="ListParagraph"/>
        <w:numPr>
          <w:ilvl w:val="0"/>
          <w:numId w:val="26"/>
        </w:numPr>
        <w:rPr>
          <w:shd w:val="clear" w:color="auto" w:fill="FFFFFF"/>
        </w:rPr>
      </w:pPr>
      <w:proofErr w:type="spellStart"/>
      <w:r w:rsidRPr="00CA20F5">
        <w:rPr>
          <w:rFonts w:cs="Times New Roman"/>
          <w:bdr w:val="none" w:sz="0" w:space="0" w:color="auto"/>
        </w:rPr>
        <w:t>Baiden</w:t>
      </w:r>
      <w:proofErr w:type="spellEnd"/>
      <w:r w:rsidRPr="00CA20F5">
        <w:rPr>
          <w:rFonts w:cs="Times New Roman"/>
          <w:bdr w:val="none" w:sz="0" w:space="0" w:color="auto"/>
        </w:rPr>
        <w:t>, P., Cavazos-</w:t>
      </w:r>
      <w:proofErr w:type="spellStart"/>
      <w:r w:rsidRPr="00CA20F5">
        <w:rPr>
          <w:rFonts w:cs="Times New Roman"/>
          <w:bdr w:val="none" w:sz="0" w:space="0" w:color="auto"/>
        </w:rPr>
        <w:t>Rehg</w:t>
      </w:r>
      <w:proofErr w:type="spellEnd"/>
      <w:r w:rsidRPr="00CA20F5">
        <w:rPr>
          <w:rFonts w:cs="Times New Roman"/>
          <w:bdr w:val="none" w:sz="0" w:space="0" w:color="auto"/>
        </w:rPr>
        <w:t xml:space="preserve">, P., </w:t>
      </w:r>
      <w:proofErr w:type="spellStart"/>
      <w:r w:rsidRPr="00CA20F5">
        <w:rPr>
          <w:rFonts w:cs="Times New Roman"/>
          <w:b/>
          <w:bCs/>
          <w:bdr w:val="none" w:sz="0" w:space="0" w:color="auto"/>
        </w:rPr>
        <w:t>Szlyk</w:t>
      </w:r>
      <w:proofErr w:type="spellEnd"/>
      <w:r w:rsidRPr="00CA20F5">
        <w:rPr>
          <w:rFonts w:cs="Times New Roman"/>
          <w:b/>
          <w:bCs/>
          <w:bdr w:val="none" w:sz="0" w:space="0" w:color="auto"/>
        </w:rPr>
        <w:t>, H.S.,</w:t>
      </w:r>
      <w:r w:rsidRPr="00CA20F5">
        <w:rPr>
          <w:rFonts w:cs="Times New Roman"/>
          <w:bdr w:val="none" w:sz="0" w:space="0" w:color="auto"/>
        </w:rPr>
        <w:t xml:space="preserve"> </w:t>
      </w:r>
      <w:proofErr w:type="spellStart"/>
      <w:r w:rsidRPr="00CA20F5">
        <w:rPr>
          <w:rFonts w:cs="Times New Roman"/>
          <w:bdr w:val="none" w:sz="0" w:space="0" w:color="auto"/>
        </w:rPr>
        <w:t>Onyeaka</w:t>
      </w:r>
      <w:proofErr w:type="spellEnd"/>
      <w:r w:rsidRPr="00CA20F5">
        <w:rPr>
          <w:rFonts w:cs="Times New Roman"/>
          <w:bdr w:val="none" w:sz="0" w:space="0" w:color="auto"/>
        </w:rPr>
        <w:t xml:space="preserve">, H. K., Peoples, J., Kasson, E., &amp; </w:t>
      </w:r>
      <w:proofErr w:type="spellStart"/>
      <w:r w:rsidRPr="00CA20F5">
        <w:rPr>
          <w:rFonts w:cs="Times New Roman"/>
          <w:color w:val="1A1A1A"/>
          <w:u w:color="1A1A1A"/>
        </w:rPr>
        <w:lastRenderedPageBreak/>
        <w:t>Muoghalu</w:t>
      </w:r>
      <w:proofErr w:type="spellEnd"/>
      <w:r w:rsidRPr="00CA20F5">
        <w:rPr>
          <w:rFonts w:cs="Times New Roman"/>
          <w:color w:val="1A1A1A"/>
          <w:u w:color="1A1A1A"/>
        </w:rPr>
        <w:t>, C.</w:t>
      </w:r>
      <w:r>
        <w:rPr>
          <w:rFonts w:cs="Times New Roman"/>
          <w:bdr w:val="none" w:sz="0" w:space="0" w:color="auto"/>
        </w:rPr>
        <w:t xml:space="preserve"> (Accepted)</w:t>
      </w:r>
      <w:r w:rsidRPr="00CA20F5">
        <w:rPr>
          <w:rFonts w:cs="Times New Roman"/>
          <w:bdr w:val="none" w:sz="0" w:space="0" w:color="auto"/>
        </w:rPr>
        <w:t>. S</w:t>
      </w:r>
      <w:r w:rsidRPr="00CA20F5">
        <w:rPr>
          <w:rFonts w:cs="Times New Roman"/>
        </w:rPr>
        <w:t>exual violence victimization and electronic vaping products use among adolescents</w:t>
      </w:r>
      <w:r>
        <w:rPr>
          <w:rFonts w:cs="Times New Roman"/>
        </w:rPr>
        <w:t xml:space="preserve">. </w:t>
      </w:r>
      <w:r w:rsidRPr="00776E7B">
        <w:rPr>
          <w:rFonts w:cs="Times New Roman"/>
          <w:i/>
          <w:iCs/>
        </w:rPr>
        <w:t>Substance Use &amp; Misuse.</w:t>
      </w:r>
    </w:p>
    <w:p w14:paraId="5D1AE7BD" w14:textId="77777777" w:rsidR="00776E7B" w:rsidRPr="00776E7B" w:rsidRDefault="00776E7B" w:rsidP="00776E7B">
      <w:pPr>
        <w:pStyle w:val="ListParagraph"/>
        <w:rPr>
          <w:shd w:val="clear" w:color="auto" w:fill="FFFFFF"/>
        </w:rPr>
      </w:pPr>
    </w:p>
    <w:p w14:paraId="132F1EBB" w14:textId="0C07FD02" w:rsidR="00776E7B" w:rsidRPr="005A6C7A" w:rsidRDefault="00776E7B" w:rsidP="00776E7B">
      <w:pPr>
        <w:pStyle w:val="ListParagraph"/>
        <w:numPr>
          <w:ilvl w:val="0"/>
          <w:numId w:val="26"/>
        </w:numPr>
        <w:rPr>
          <w:shd w:val="clear" w:color="auto" w:fill="FFFFFF"/>
        </w:rPr>
      </w:pPr>
      <w:proofErr w:type="spellStart"/>
      <w:r w:rsidRPr="005A6C7A">
        <w:rPr>
          <w:b/>
          <w:bCs/>
          <w:shd w:val="clear" w:color="auto" w:fill="FFFFFF"/>
        </w:rPr>
        <w:t>Szlyk</w:t>
      </w:r>
      <w:proofErr w:type="spellEnd"/>
      <w:r w:rsidRPr="005A6C7A">
        <w:rPr>
          <w:b/>
          <w:bCs/>
          <w:shd w:val="clear" w:color="auto" w:fill="FFFFFF"/>
        </w:rPr>
        <w:t>, H.S.</w:t>
      </w:r>
      <w:r w:rsidRPr="005A6C7A">
        <w:rPr>
          <w:shd w:val="clear" w:color="auto" w:fill="FFFFFF"/>
        </w:rPr>
        <w:t xml:space="preserve">, Li, X., Kasson, E., Peoples, J., </w:t>
      </w:r>
      <w:proofErr w:type="spellStart"/>
      <w:r w:rsidRPr="005A6C7A">
        <w:rPr>
          <w:shd w:val="clear" w:color="auto" w:fill="FFFFFF"/>
        </w:rPr>
        <w:t>Montayne</w:t>
      </w:r>
      <w:proofErr w:type="spellEnd"/>
      <w:r w:rsidRPr="005A6C7A">
        <w:rPr>
          <w:shd w:val="clear" w:color="auto" w:fill="FFFFFF"/>
        </w:rPr>
        <w:t>, N., Kaiser, N., &amp; Cavazos-</w:t>
      </w:r>
      <w:proofErr w:type="spellStart"/>
      <w:r w:rsidRPr="005A6C7A">
        <w:rPr>
          <w:shd w:val="clear" w:color="auto" w:fill="FFFFFF"/>
        </w:rPr>
        <w:t>Rehg</w:t>
      </w:r>
      <w:proofErr w:type="spellEnd"/>
      <w:r w:rsidRPr="005A6C7A">
        <w:rPr>
          <w:shd w:val="clear" w:color="auto" w:fill="FFFFFF"/>
        </w:rPr>
        <w:t xml:space="preserve">, P. </w:t>
      </w:r>
    </w:p>
    <w:p w14:paraId="11BA9778" w14:textId="14CC07AA" w:rsidR="00776E7B" w:rsidRDefault="00776E7B" w:rsidP="00776E7B">
      <w:pPr>
        <w:pStyle w:val="ListParagraph"/>
      </w:pPr>
      <w:r w:rsidRPr="005A6C7A">
        <w:rPr>
          <w:shd w:val="clear" w:color="auto" w:fill="FFFFFF"/>
        </w:rPr>
        <w:t>(</w:t>
      </w:r>
      <w:r>
        <w:rPr>
          <w:shd w:val="clear" w:color="auto" w:fill="FFFFFF"/>
        </w:rPr>
        <w:t>Accepted</w:t>
      </w:r>
      <w:r w:rsidRPr="005A6C7A">
        <w:rPr>
          <w:shd w:val="clear" w:color="auto" w:fill="FFFFFF"/>
        </w:rPr>
        <w:t xml:space="preserve">). How do teens with a history of suicidal behavior and self-harm interact </w:t>
      </w:r>
      <w:proofErr w:type="gramStart"/>
      <w:r w:rsidRPr="005A6C7A">
        <w:rPr>
          <w:shd w:val="clear" w:color="auto" w:fill="FFFFFF"/>
        </w:rPr>
        <w:t>with</w:t>
      </w:r>
      <w:proofErr w:type="gramEnd"/>
      <w:r w:rsidRPr="005A6C7A">
        <w:rPr>
          <w:shd w:val="clear" w:color="auto" w:fill="FFFFFF"/>
        </w:rPr>
        <w:t xml:space="preserve">     </w:t>
      </w:r>
    </w:p>
    <w:p w14:paraId="791AC61C" w14:textId="3FD0022F" w:rsidR="00776E7B" w:rsidRPr="00776E7B" w:rsidRDefault="00776E7B" w:rsidP="00776E7B">
      <w:pPr>
        <w:pStyle w:val="ListParagraph"/>
      </w:pPr>
      <w:r w:rsidRPr="005A6C7A">
        <w:rPr>
          <w:shd w:val="clear" w:color="auto" w:fill="FFFFFF"/>
        </w:rPr>
        <w:t>depression-related content on social media?</w:t>
      </w:r>
      <w:r>
        <w:rPr>
          <w:shd w:val="clear" w:color="auto" w:fill="FFFFFF"/>
        </w:rPr>
        <w:t xml:space="preserve"> </w:t>
      </w:r>
      <w:r w:rsidRPr="00776E7B">
        <w:rPr>
          <w:i/>
          <w:iCs/>
          <w:shd w:val="clear" w:color="auto" w:fill="FFFFFF"/>
        </w:rPr>
        <w:t>Journal of Adolescence</w:t>
      </w:r>
      <w:r>
        <w:rPr>
          <w:shd w:val="clear" w:color="auto" w:fill="FFFFFF"/>
        </w:rPr>
        <w:t>.</w:t>
      </w:r>
    </w:p>
    <w:p w14:paraId="0F8A3913" w14:textId="77777777" w:rsidR="00776E7B" w:rsidRPr="00776E7B" w:rsidRDefault="00776E7B" w:rsidP="00776E7B">
      <w:pPr>
        <w:pStyle w:val="ListParagraph"/>
      </w:pPr>
    </w:p>
    <w:p w14:paraId="12F1E7C6" w14:textId="57126E35" w:rsidR="002B1D35" w:rsidRDefault="002B1D35" w:rsidP="002B1D35">
      <w:pPr>
        <w:pStyle w:val="ListParagraph"/>
        <w:numPr>
          <w:ilvl w:val="0"/>
          <w:numId w:val="26"/>
        </w:numPr>
      </w:pPr>
      <w:proofErr w:type="spellStart"/>
      <w:r w:rsidRPr="07AC8FC5">
        <w:rPr>
          <w:b/>
          <w:bCs/>
          <w:shd w:val="clear" w:color="auto" w:fill="FFFFFF"/>
        </w:rPr>
        <w:t>Szlyk</w:t>
      </w:r>
      <w:proofErr w:type="spellEnd"/>
      <w:r w:rsidRPr="07AC8FC5">
        <w:rPr>
          <w:b/>
          <w:bCs/>
          <w:shd w:val="clear" w:color="auto" w:fill="FFFFFF"/>
        </w:rPr>
        <w:t>, H.S.</w:t>
      </w:r>
      <w:r w:rsidRPr="07AC8FC5">
        <w:rPr>
          <w:shd w:val="clear" w:color="auto" w:fill="FFFFFF"/>
        </w:rPr>
        <w:t xml:space="preserve">, Li, X., </w:t>
      </w:r>
      <w:proofErr w:type="spellStart"/>
      <w:r w:rsidRPr="07AC8FC5">
        <w:rPr>
          <w:rFonts w:eastAsia="Times New Roman" w:cs="Times New Roman"/>
          <w:color w:val="000000" w:themeColor="text1"/>
        </w:rPr>
        <w:t>Filiatreau</w:t>
      </w:r>
      <w:proofErr w:type="spellEnd"/>
      <w:r w:rsidRPr="07AC8FC5">
        <w:rPr>
          <w:shd w:val="clear" w:color="auto" w:fill="FFFFFF"/>
        </w:rPr>
        <w:t xml:space="preserve">, L., </w:t>
      </w:r>
      <w:proofErr w:type="spellStart"/>
      <w:r w:rsidRPr="07AC8FC5">
        <w:rPr>
          <w:shd w:val="clear" w:color="auto" w:fill="FFFFFF"/>
        </w:rPr>
        <w:t>Bierut</w:t>
      </w:r>
      <w:proofErr w:type="spellEnd"/>
      <w:r w:rsidRPr="07AC8FC5">
        <w:rPr>
          <w:shd w:val="clear" w:color="auto" w:fill="FFFFFF"/>
        </w:rPr>
        <w:t>, L.J., Banks, D., &amp; Cavazos-</w:t>
      </w:r>
      <w:proofErr w:type="spellStart"/>
      <w:r w:rsidRPr="07AC8FC5">
        <w:rPr>
          <w:shd w:val="clear" w:color="auto" w:fill="FFFFFF"/>
        </w:rPr>
        <w:t>Rehg</w:t>
      </w:r>
      <w:proofErr w:type="spellEnd"/>
      <w:r w:rsidRPr="07AC8FC5">
        <w:rPr>
          <w:shd w:val="clear" w:color="auto" w:fill="FFFFFF"/>
        </w:rPr>
        <w:t>, P. (</w:t>
      </w:r>
      <w:r>
        <w:rPr>
          <w:shd w:val="clear" w:color="auto" w:fill="FFFFFF"/>
        </w:rPr>
        <w:t>Accepted</w:t>
      </w:r>
      <w:r w:rsidRPr="07AC8FC5">
        <w:rPr>
          <w:shd w:val="clear" w:color="auto" w:fill="FFFFFF"/>
        </w:rPr>
        <w:t>).</w:t>
      </w:r>
      <w:r w:rsidRPr="005A6C7A">
        <w:rPr>
          <w:shd w:val="clear" w:color="auto" w:fill="FFFFFF"/>
        </w:rPr>
        <w:t xml:space="preserve">   </w:t>
      </w:r>
      <w:r>
        <w:t xml:space="preserve">        </w:t>
      </w:r>
    </w:p>
    <w:p w14:paraId="655546F5" w14:textId="77777777" w:rsidR="002B1D35" w:rsidRDefault="002B1D35" w:rsidP="002B1D35">
      <w:pPr>
        <w:pStyle w:val="ListParagraph"/>
      </w:pPr>
      <w:r>
        <w:t xml:space="preserve">Principal component regression analysis of familial psychiatric histories and suicide risk          </w:t>
      </w:r>
      <w:r>
        <w:tab/>
        <w:t xml:space="preserve">     </w:t>
      </w:r>
    </w:p>
    <w:p w14:paraId="0ABD1597" w14:textId="62651EF6" w:rsidR="002B1D35" w:rsidRDefault="002B1D35" w:rsidP="002B1D35">
      <w:pPr>
        <w:pStyle w:val="ListParagraph"/>
      </w:pPr>
      <w:r>
        <w:t xml:space="preserve">factors among adults with opioid use disorder. </w:t>
      </w:r>
      <w:r w:rsidRPr="002B1D35">
        <w:rPr>
          <w:i/>
          <w:iCs/>
        </w:rPr>
        <w:t>Journal of Psychiatric Research</w:t>
      </w:r>
      <w:r>
        <w:t>.</w:t>
      </w:r>
    </w:p>
    <w:p w14:paraId="57647C3B" w14:textId="77777777" w:rsidR="002B1D35" w:rsidRPr="002B1D35" w:rsidRDefault="002B1D35" w:rsidP="002B1D35">
      <w:pPr>
        <w:rPr>
          <w:rFonts w:eastAsia="Arial Unicode MS"/>
          <w:bdr w:val="nil"/>
        </w:rPr>
      </w:pPr>
    </w:p>
    <w:p w14:paraId="2970D49F" w14:textId="37D5987F" w:rsidR="007F2E6C" w:rsidRDefault="007F2E6C" w:rsidP="001F6ABB">
      <w:pPr>
        <w:pStyle w:val="ListParagraph"/>
        <w:numPr>
          <w:ilvl w:val="0"/>
          <w:numId w:val="26"/>
        </w:numPr>
        <w:rPr>
          <w:rFonts w:cs="Times New Roman"/>
        </w:rPr>
      </w:pPr>
      <w:proofErr w:type="spellStart"/>
      <w:r w:rsidRPr="000A0652">
        <w:rPr>
          <w:rFonts w:ascii="Times" w:eastAsia="Times New Roman" w:hAnsi="Times"/>
          <w:bdr w:val="none" w:sz="0" w:space="0" w:color="auto"/>
        </w:rPr>
        <w:t>Onyeaka</w:t>
      </w:r>
      <w:proofErr w:type="spellEnd"/>
      <w:r w:rsidRPr="000A0652">
        <w:rPr>
          <w:rFonts w:ascii="Times" w:eastAsia="Times New Roman" w:hAnsi="Times"/>
          <w:bdr w:val="none" w:sz="0" w:space="0" w:color="auto"/>
        </w:rPr>
        <w:t>, H. K.,</w:t>
      </w:r>
      <w:r>
        <w:rPr>
          <w:rFonts w:ascii="Times" w:eastAsia="Times New Roman" w:hAnsi="Times"/>
          <w:bdr w:val="none" w:sz="0" w:space="0" w:color="auto"/>
        </w:rPr>
        <w:t xml:space="preserve"> </w:t>
      </w:r>
      <w:proofErr w:type="spellStart"/>
      <w:r>
        <w:rPr>
          <w:rFonts w:ascii="Times" w:hAnsi="Times"/>
          <w:bdr w:val="none" w:sz="0" w:space="0" w:color="auto"/>
        </w:rPr>
        <w:t>Muoghalu</w:t>
      </w:r>
      <w:proofErr w:type="spellEnd"/>
      <w:r>
        <w:rPr>
          <w:rFonts w:ascii="Times" w:hAnsi="Times"/>
          <w:bdr w:val="none" w:sz="0" w:space="0" w:color="auto"/>
        </w:rPr>
        <w:t xml:space="preserve">, C., </w:t>
      </w:r>
      <w:proofErr w:type="spellStart"/>
      <w:r>
        <w:rPr>
          <w:rFonts w:ascii="Times" w:eastAsia="Times New Roman" w:hAnsi="Times"/>
          <w:bdr w:val="none" w:sz="0" w:space="0" w:color="auto"/>
        </w:rPr>
        <w:t>Baiden</w:t>
      </w:r>
      <w:proofErr w:type="spellEnd"/>
      <w:r>
        <w:rPr>
          <w:rFonts w:ascii="Times" w:eastAsia="Times New Roman" w:hAnsi="Times"/>
          <w:bdr w:val="none" w:sz="0" w:space="0" w:color="auto"/>
        </w:rPr>
        <w:t xml:space="preserve">, P., </w:t>
      </w:r>
      <w:r>
        <w:rPr>
          <w:rFonts w:ascii="Times" w:hAnsi="Times"/>
          <w:bdr w:val="none" w:sz="0" w:space="0" w:color="auto"/>
        </w:rPr>
        <w:t xml:space="preserve">Okine, L., </w:t>
      </w:r>
      <w:proofErr w:type="spellStart"/>
      <w:r w:rsidRPr="000A3EF3">
        <w:rPr>
          <w:rFonts w:ascii="Times" w:eastAsia="Times New Roman" w:hAnsi="Times"/>
          <w:b/>
          <w:bCs/>
          <w:bdr w:val="none" w:sz="0" w:space="0" w:color="auto"/>
        </w:rPr>
        <w:t>Szlyk</w:t>
      </w:r>
      <w:proofErr w:type="spellEnd"/>
      <w:r w:rsidRPr="000A3EF3">
        <w:rPr>
          <w:rFonts w:ascii="Times" w:eastAsia="Times New Roman" w:hAnsi="Times"/>
          <w:b/>
          <w:bCs/>
          <w:bdr w:val="none" w:sz="0" w:space="0" w:color="auto"/>
        </w:rPr>
        <w:t>, H.S.</w:t>
      </w:r>
      <w:r>
        <w:rPr>
          <w:rFonts w:ascii="Times" w:eastAsia="Times New Roman" w:hAnsi="Times"/>
          <w:b/>
          <w:bCs/>
          <w:bdr w:val="none" w:sz="0" w:space="0" w:color="auto"/>
        </w:rPr>
        <w:t xml:space="preserve">, </w:t>
      </w:r>
      <w:r w:rsidRPr="00CA20F5">
        <w:rPr>
          <w:rFonts w:cs="Times New Roman"/>
          <w:bdr w:val="none" w:sz="0" w:space="0" w:color="auto"/>
        </w:rPr>
        <w:t>Peoples, J., Kasson, E.,</w:t>
      </w:r>
      <w:r>
        <w:rPr>
          <w:rFonts w:ascii="Times" w:eastAsia="Times New Roman" w:hAnsi="Times"/>
          <w:bdr w:val="none" w:sz="0" w:space="0" w:color="auto"/>
        </w:rPr>
        <w:t xml:space="preserve"> </w:t>
      </w:r>
      <w:r w:rsidRPr="004D7252">
        <w:rPr>
          <w:rFonts w:eastAsia="Times New Roman" w:cs="Times New Roman"/>
          <w:bdr w:val="none" w:sz="0" w:space="0" w:color="auto"/>
          <w:shd w:val="clear" w:color="auto" w:fill="FFFFFF"/>
        </w:rPr>
        <w:t>Cavazos-</w:t>
      </w:r>
      <w:proofErr w:type="spellStart"/>
      <w:r w:rsidRPr="004D7252">
        <w:rPr>
          <w:rFonts w:eastAsia="Times New Roman" w:cs="Times New Roman"/>
          <w:bdr w:val="none" w:sz="0" w:space="0" w:color="auto"/>
          <w:shd w:val="clear" w:color="auto" w:fill="FFFFFF"/>
        </w:rPr>
        <w:t>Rehg</w:t>
      </w:r>
      <w:proofErr w:type="spellEnd"/>
      <w:r w:rsidRPr="004D7252">
        <w:rPr>
          <w:rFonts w:eastAsia="Times New Roman" w:cs="Times New Roman"/>
          <w:bdr w:val="none" w:sz="0" w:space="0" w:color="auto"/>
          <w:shd w:val="clear" w:color="auto" w:fill="FFFFFF"/>
        </w:rPr>
        <w:t>, P.</w:t>
      </w:r>
      <w:r>
        <w:rPr>
          <w:rFonts w:eastAsia="Times New Roman" w:cs="Times New Roman"/>
          <w:bdr w:val="none" w:sz="0" w:space="0" w:color="auto"/>
          <w:shd w:val="clear" w:color="auto" w:fill="FFFFFF"/>
        </w:rPr>
        <w:t xml:space="preserve">, Firth, J., &amp; </w:t>
      </w:r>
      <w:proofErr w:type="spellStart"/>
      <w:r>
        <w:rPr>
          <w:rFonts w:eastAsia="Times New Roman" w:cs="Times New Roman"/>
          <w:bdr w:val="none" w:sz="0" w:space="0" w:color="auto"/>
          <w:shd w:val="clear" w:color="auto" w:fill="FFFFFF"/>
        </w:rPr>
        <w:t>Torous</w:t>
      </w:r>
      <w:proofErr w:type="spellEnd"/>
      <w:r>
        <w:rPr>
          <w:rFonts w:eastAsia="Times New Roman" w:cs="Times New Roman"/>
          <w:bdr w:val="none" w:sz="0" w:space="0" w:color="auto"/>
          <w:shd w:val="clear" w:color="auto" w:fill="FFFFFF"/>
        </w:rPr>
        <w:t xml:space="preserve">, J. (Accepted). </w:t>
      </w:r>
      <w:r w:rsidRPr="00CA20F5">
        <w:rPr>
          <w:rFonts w:cs="Times New Roman"/>
        </w:rPr>
        <w:t>Excessive screen time behaviors and difficulty concentrating among adolescents in the United States: Results from the 2017 and 2019 National Youth Risk Behavior Survey</w:t>
      </w:r>
      <w:r w:rsidR="002B1D35">
        <w:rPr>
          <w:rFonts w:cs="Times New Roman"/>
        </w:rPr>
        <w:t xml:space="preserve">. </w:t>
      </w:r>
      <w:r w:rsidR="002B1D35" w:rsidRPr="002B1D35">
        <w:rPr>
          <w:rFonts w:cs="Times New Roman"/>
          <w:i/>
          <w:iCs/>
        </w:rPr>
        <w:t>Psychiatry research</w:t>
      </w:r>
      <w:r w:rsidR="002B1D35" w:rsidRPr="002B1D35">
        <w:rPr>
          <w:rFonts w:cs="Times New Roman"/>
        </w:rPr>
        <w:t>, </w:t>
      </w:r>
      <w:r w:rsidR="002B1D35" w:rsidRPr="002B1D35">
        <w:rPr>
          <w:rFonts w:cs="Times New Roman"/>
          <w:i/>
          <w:iCs/>
        </w:rPr>
        <w:t>316</w:t>
      </w:r>
      <w:r w:rsidR="002B1D35" w:rsidRPr="002B1D35">
        <w:rPr>
          <w:rFonts w:cs="Times New Roman"/>
        </w:rPr>
        <w:t xml:space="preserve">, 114740. </w:t>
      </w:r>
      <w:hyperlink r:id="rId8" w:history="1">
        <w:r w:rsidR="002B1D35" w:rsidRPr="002B1D35">
          <w:rPr>
            <w:rStyle w:val="Hyperlink"/>
            <w:rFonts w:cs="Times New Roman"/>
            <w:u w:val="none"/>
          </w:rPr>
          <w:t>https://doi.org/10.1016/j.psychres.2022.114740</w:t>
        </w:r>
      </w:hyperlink>
      <w:r w:rsidR="002B1D35">
        <w:rPr>
          <w:rFonts w:cs="Times New Roman"/>
        </w:rPr>
        <w:t xml:space="preserve">. </w:t>
      </w:r>
    </w:p>
    <w:p w14:paraId="141271D2" w14:textId="77777777" w:rsidR="007F2E6C" w:rsidRPr="007F2E6C" w:rsidRDefault="007F2E6C" w:rsidP="007F2E6C">
      <w:pPr>
        <w:pStyle w:val="ListParagraph"/>
        <w:rPr>
          <w:rFonts w:cs="Times New Roman"/>
        </w:rPr>
      </w:pPr>
    </w:p>
    <w:p w14:paraId="776F8AC7" w14:textId="37B25376" w:rsidR="0000556C" w:rsidRPr="0000556C" w:rsidRDefault="0000556C" w:rsidP="001F6ABB">
      <w:pPr>
        <w:pStyle w:val="ListParagraph"/>
        <w:numPr>
          <w:ilvl w:val="0"/>
          <w:numId w:val="26"/>
        </w:numPr>
        <w:rPr>
          <w:rFonts w:cs="Times New Roman"/>
        </w:rPr>
      </w:pPr>
      <w:proofErr w:type="spellStart"/>
      <w:r w:rsidRPr="000A0652">
        <w:rPr>
          <w:rFonts w:ascii="Times" w:eastAsia="Times New Roman" w:hAnsi="Times"/>
          <w:bdr w:val="none" w:sz="0" w:space="0" w:color="auto"/>
        </w:rPr>
        <w:t>Onyeaka</w:t>
      </w:r>
      <w:proofErr w:type="spellEnd"/>
      <w:r w:rsidRPr="000A0652">
        <w:rPr>
          <w:rFonts w:ascii="Times" w:eastAsia="Times New Roman" w:hAnsi="Times"/>
          <w:bdr w:val="none" w:sz="0" w:space="0" w:color="auto"/>
        </w:rPr>
        <w:t>, H. K.,</w:t>
      </w:r>
      <w:r>
        <w:rPr>
          <w:rFonts w:ascii="Times" w:eastAsia="Times New Roman" w:hAnsi="Times"/>
          <w:bdr w:val="none" w:sz="0" w:space="0" w:color="auto"/>
        </w:rPr>
        <w:t xml:space="preserve"> </w:t>
      </w:r>
      <w:r w:rsidRPr="00BF35A1">
        <w:rPr>
          <w:rFonts w:ascii="Times" w:eastAsia="Times New Roman" w:hAnsi="Times"/>
          <w:bdr w:val="none" w:sz="0" w:space="0" w:color="auto"/>
        </w:rPr>
        <w:t>Zambrano, J</w:t>
      </w:r>
      <w:r>
        <w:rPr>
          <w:rFonts w:ascii="Times" w:eastAsia="Times New Roman" w:hAnsi="Times"/>
          <w:bdr w:val="none" w:sz="0" w:space="0" w:color="auto"/>
        </w:rPr>
        <w:t xml:space="preserve">., </w:t>
      </w:r>
      <w:proofErr w:type="spellStart"/>
      <w:r w:rsidRPr="000A3EF3">
        <w:rPr>
          <w:rFonts w:ascii="Times" w:eastAsia="Times New Roman" w:hAnsi="Times"/>
          <w:b/>
          <w:bCs/>
          <w:bdr w:val="none" w:sz="0" w:space="0" w:color="auto"/>
        </w:rPr>
        <w:t>Szlyk</w:t>
      </w:r>
      <w:proofErr w:type="spellEnd"/>
      <w:r w:rsidRPr="000A3EF3">
        <w:rPr>
          <w:rFonts w:ascii="Times" w:eastAsia="Times New Roman" w:hAnsi="Times"/>
          <w:b/>
          <w:bCs/>
          <w:bdr w:val="none" w:sz="0" w:space="0" w:color="auto"/>
        </w:rPr>
        <w:t>, H.S.</w:t>
      </w:r>
      <w:r>
        <w:rPr>
          <w:rFonts w:ascii="Times" w:eastAsia="Times New Roman" w:hAnsi="Times"/>
          <w:b/>
          <w:bCs/>
          <w:bdr w:val="none" w:sz="0" w:space="0" w:color="auto"/>
        </w:rPr>
        <w:t>,</w:t>
      </w:r>
      <w:r>
        <w:rPr>
          <w:rFonts w:ascii="Times" w:eastAsia="Times New Roman" w:hAnsi="Times"/>
          <w:bdr w:val="none" w:sz="0" w:space="0" w:color="auto"/>
        </w:rPr>
        <w:t xml:space="preserve"> </w:t>
      </w:r>
      <w:proofErr w:type="spellStart"/>
      <w:r>
        <w:rPr>
          <w:rFonts w:ascii="Times" w:eastAsia="Times New Roman" w:hAnsi="Times"/>
          <w:bdr w:val="none" w:sz="0" w:space="0" w:color="auto"/>
        </w:rPr>
        <w:t>Baiden</w:t>
      </w:r>
      <w:proofErr w:type="spellEnd"/>
      <w:r>
        <w:rPr>
          <w:rFonts w:ascii="Times" w:eastAsia="Times New Roman" w:hAnsi="Times"/>
          <w:bdr w:val="none" w:sz="0" w:space="0" w:color="auto"/>
        </w:rPr>
        <w:t xml:space="preserve">, P., </w:t>
      </w:r>
      <w:proofErr w:type="spellStart"/>
      <w:r w:rsidRPr="00BF35A1">
        <w:rPr>
          <w:rFonts w:ascii="Times" w:eastAsia="Times New Roman" w:hAnsi="Times"/>
          <w:bdr w:val="none" w:sz="0" w:space="0" w:color="auto"/>
        </w:rPr>
        <w:t>Celano</w:t>
      </w:r>
      <w:proofErr w:type="spellEnd"/>
      <w:r w:rsidRPr="00BF35A1">
        <w:rPr>
          <w:rFonts w:ascii="Times" w:eastAsia="Times New Roman" w:hAnsi="Times"/>
          <w:bdr w:val="none" w:sz="0" w:space="0" w:color="auto"/>
        </w:rPr>
        <w:t>, C</w:t>
      </w:r>
      <w:r>
        <w:rPr>
          <w:rFonts w:ascii="Times" w:eastAsia="Times New Roman" w:hAnsi="Times"/>
          <w:bdr w:val="none" w:sz="0" w:space="0" w:color="auto"/>
        </w:rPr>
        <w:t xml:space="preserve">. </w:t>
      </w:r>
      <w:proofErr w:type="spellStart"/>
      <w:r w:rsidRPr="00BF35A1">
        <w:rPr>
          <w:rFonts w:ascii="Times" w:eastAsia="Times New Roman" w:hAnsi="Times"/>
          <w:bdr w:val="none" w:sz="0" w:space="0" w:color="auto"/>
        </w:rPr>
        <w:t>Muoghalu</w:t>
      </w:r>
      <w:proofErr w:type="spellEnd"/>
      <w:r w:rsidRPr="00BF35A1">
        <w:rPr>
          <w:rFonts w:ascii="Times" w:eastAsia="Times New Roman" w:hAnsi="Times"/>
          <w:bdr w:val="none" w:sz="0" w:space="0" w:color="auto"/>
        </w:rPr>
        <w:t xml:space="preserve">, </w:t>
      </w:r>
      <w:r>
        <w:rPr>
          <w:rFonts w:ascii="Times" w:eastAsia="Times New Roman" w:hAnsi="Times"/>
          <w:bdr w:val="none" w:sz="0" w:space="0" w:color="auto"/>
        </w:rPr>
        <w:t xml:space="preserve">C., </w:t>
      </w:r>
      <w:proofErr w:type="spellStart"/>
      <w:r w:rsidRPr="00BF35A1">
        <w:rPr>
          <w:rFonts w:ascii="Times" w:eastAsia="Times New Roman" w:hAnsi="Times"/>
          <w:bdr w:val="none" w:sz="0" w:space="0" w:color="auto"/>
        </w:rPr>
        <w:t>Enemuo</w:t>
      </w:r>
      <w:proofErr w:type="spellEnd"/>
      <w:r w:rsidRPr="00BF35A1">
        <w:rPr>
          <w:rFonts w:ascii="Times" w:eastAsia="Times New Roman" w:hAnsi="Times"/>
          <w:bdr w:val="none" w:sz="0" w:space="0" w:color="auto"/>
        </w:rPr>
        <w:t>, Va</w:t>
      </w:r>
      <w:r>
        <w:rPr>
          <w:rFonts w:ascii="Times" w:eastAsia="Times New Roman" w:hAnsi="Times"/>
          <w:bdr w:val="none" w:sz="0" w:space="0" w:color="auto"/>
        </w:rPr>
        <w:t>.,</w:t>
      </w:r>
      <w:r w:rsidRPr="00BF35A1">
        <w:rPr>
          <w:rFonts w:ascii="Times" w:eastAsia="Times New Roman" w:hAnsi="Times"/>
          <w:bdr w:val="none" w:sz="0" w:space="0" w:color="auto"/>
        </w:rPr>
        <w:t xml:space="preserve"> Huffman, </w:t>
      </w:r>
      <w:r>
        <w:rPr>
          <w:rFonts w:ascii="Times" w:eastAsia="Times New Roman" w:hAnsi="Times"/>
          <w:bdr w:val="none" w:sz="0" w:space="0" w:color="auto"/>
        </w:rPr>
        <w:t xml:space="preserve">J., </w:t>
      </w:r>
      <w:proofErr w:type="spellStart"/>
      <w:r w:rsidRPr="00BF35A1">
        <w:rPr>
          <w:rFonts w:ascii="Times" w:eastAsia="Times New Roman" w:hAnsi="Times"/>
          <w:bdr w:val="none" w:sz="0" w:space="0" w:color="auto"/>
        </w:rPr>
        <w:t>Torous</w:t>
      </w:r>
      <w:proofErr w:type="spellEnd"/>
      <w:r w:rsidRPr="00BF35A1">
        <w:rPr>
          <w:rFonts w:ascii="Times" w:eastAsia="Times New Roman" w:hAnsi="Times"/>
          <w:bdr w:val="none" w:sz="0" w:space="0" w:color="auto"/>
        </w:rPr>
        <w:t xml:space="preserve">, </w:t>
      </w:r>
      <w:r>
        <w:rPr>
          <w:rFonts w:ascii="Times" w:eastAsia="Times New Roman" w:hAnsi="Times"/>
          <w:bdr w:val="none" w:sz="0" w:space="0" w:color="auto"/>
        </w:rPr>
        <w:t>J., &amp; Firth, J. (Accepted).</w:t>
      </w:r>
      <w:r w:rsidRPr="00330411">
        <w:t xml:space="preserve"> </w:t>
      </w:r>
      <w:r w:rsidRPr="00330411">
        <w:rPr>
          <w:rFonts w:ascii="Times" w:eastAsia="Times New Roman" w:hAnsi="Times"/>
          <w:bdr w:val="none" w:sz="0" w:space="0" w:color="auto"/>
        </w:rPr>
        <w:t>Is engagement in physical activity related to its perceived mental health benefits among people with depression and anxiety? A population-scale survey study</w:t>
      </w:r>
      <w:r>
        <w:rPr>
          <w:rFonts w:ascii="Times" w:eastAsia="Times New Roman" w:hAnsi="Times"/>
          <w:bdr w:val="none" w:sz="0" w:space="0" w:color="auto"/>
        </w:rPr>
        <w:t xml:space="preserve">. </w:t>
      </w:r>
      <w:r w:rsidRPr="00866618">
        <w:rPr>
          <w:rFonts w:ascii="Times" w:eastAsia="Times New Roman" w:hAnsi="Times"/>
          <w:i/>
          <w:iCs/>
          <w:bdr w:val="none" w:sz="0" w:space="0" w:color="auto"/>
        </w:rPr>
        <w:t>American Journal of Lifestyle Medicine</w:t>
      </w:r>
      <w:r>
        <w:rPr>
          <w:rFonts w:ascii="Times" w:eastAsia="Times New Roman" w:hAnsi="Times"/>
          <w:i/>
          <w:iCs/>
          <w:bdr w:val="none" w:sz="0" w:space="0" w:color="auto"/>
        </w:rPr>
        <w:t>.</w:t>
      </w:r>
      <w:r w:rsidR="002B1D35">
        <w:rPr>
          <w:rFonts w:ascii="Times" w:eastAsia="Times New Roman" w:hAnsi="Times"/>
          <w:i/>
          <w:iCs/>
          <w:bdr w:val="none" w:sz="0" w:space="0" w:color="auto"/>
        </w:rPr>
        <w:t xml:space="preserve"> </w:t>
      </w:r>
      <w:r w:rsidR="002B1D35" w:rsidRPr="002B1D35">
        <w:rPr>
          <w:rFonts w:ascii="Times" w:eastAsia="Times New Roman" w:hAnsi="Times"/>
          <w:bdr w:val="none" w:sz="0" w:space="0" w:color="auto"/>
        </w:rPr>
        <w:t>https://doi.org/10.1177/1559827622111</w:t>
      </w:r>
    </w:p>
    <w:p w14:paraId="2C052D26" w14:textId="77777777" w:rsidR="0000556C" w:rsidRPr="0000556C" w:rsidRDefault="0000556C" w:rsidP="0000556C">
      <w:pPr>
        <w:pStyle w:val="ListParagraph"/>
        <w:rPr>
          <w:rFonts w:cs="Times New Roman"/>
        </w:rPr>
      </w:pPr>
    </w:p>
    <w:p w14:paraId="099647B2" w14:textId="4800A4C6" w:rsidR="001F6ABB" w:rsidRPr="001F6ABB" w:rsidRDefault="3BBAC1B3" w:rsidP="3BBAC1B3">
      <w:pPr>
        <w:pStyle w:val="ListParagraph"/>
        <w:numPr>
          <w:ilvl w:val="0"/>
          <w:numId w:val="26"/>
        </w:numPr>
        <w:rPr>
          <w:rFonts w:eastAsia="Times New Roman" w:cs="Times New Roman"/>
          <w:color w:val="000000" w:themeColor="text1"/>
        </w:rPr>
      </w:pPr>
      <w:proofErr w:type="spellStart"/>
      <w:r w:rsidRPr="3BBAC1B3">
        <w:rPr>
          <w:rFonts w:cs="Times New Roman"/>
          <w:b/>
          <w:bCs/>
          <w:color w:val="1A1A1A"/>
        </w:rPr>
        <w:t>Szlyk</w:t>
      </w:r>
      <w:proofErr w:type="spellEnd"/>
      <w:r w:rsidRPr="3BBAC1B3">
        <w:rPr>
          <w:rFonts w:cs="Times New Roman"/>
          <w:b/>
          <w:bCs/>
          <w:color w:val="1A1A1A"/>
        </w:rPr>
        <w:t>, H.S.</w:t>
      </w:r>
      <w:r w:rsidRPr="3BBAC1B3">
        <w:rPr>
          <w:rFonts w:cs="Times New Roman"/>
          <w:color w:val="1A1A1A"/>
        </w:rPr>
        <w:t xml:space="preserve">, Motley, R., Joe, S., </w:t>
      </w:r>
      <w:proofErr w:type="spellStart"/>
      <w:r w:rsidRPr="3BBAC1B3">
        <w:rPr>
          <w:rFonts w:cs="Times New Roman"/>
          <w:color w:val="1A1A1A"/>
        </w:rPr>
        <w:t>Nonas</w:t>
      </w:r>
      <w:proofErr w:type="spellEnd"/>
      <w:r w:rsidRPr="3BBAC1B3">
        <w:rPr>
          <w:rFonts w:cs="Times New Roman"/>
          <w:color w:val="1A1A1A"/>
        </w:rPr>
        <w:t xml:space="preserve">-Barnes, L., &amp; </w:t>
      </w:r>
      <w:proofErr w:type="spellStart"/>
      <w:r w:rsidRPr="3BBAC1B3">
        <w:rPr>
          <w:rFonts w:cs="Times New Roman"/>
          <w:color w:val="1A1A1A"/>
        </w:rPr>
        <w:t>Azasu</w:t>
      </w:r>
      <w:proofErr w:type="spellEnd"/>
      <w:r w:rsidRPr="3BBAC1B3">
        <w:rPr>
          <w:rFonts w:cs="Times New Roman"/>
          <w:color w:val="1A1A1A"/>
        </w:rPr>
        <w:t>, E. (</w:t>
      </w:r>
      <w:r w:rsidR="00E06EC6">
        <w:rPr>
          <w:rFonts w:cs="Times New Roman"/>
          <w:color w:val="1A1A1A"/>
        </w:rPr>
        <w:t>2023</w:t>
      </w:r>
      <w:r w:rsidRPr="3BBAC1B3">
        <w:rPr>
          <w:rFonts w:cs="Times New Roman"/>
          <w:color w:val="1A1A1A"/>
        </w:rPr>
        <w:t xml:space="preserve">). An examination of suicide risk among Black college students. </w:t>
      </w:r>
      <w:r w:rsidRPr="3BBAC1B3">
        <w:rPr>
          <w:rFonts w:cs="Times New Roman"/>
          <w:i/>
          <w:iCs/>
          <w:color w:val="1A1A1A"/>
        </w:rPr>
        <w:t>Social Work.</w:t>
      </w:r>
      <w:r w:rsidR="002B1D35">
        <w:rPr>
          <w:rFonts w:cs="Times New Roman"/>
          <w:color w:val="1A1A1A"/>
        </w:rPr>
        <w:t xml:space="preserve"> 68(1), 18-27.</w:t>
      </w:r>
      <w:r w:rsidRPr="3BBAC1B3">
        <w:rPr>
          <w:rFonts w:cs="Times New Roman"/>
          <w:i/>
          <w:iCs/>
          <w:color w:val="1A1A1A"/>
        </w:rPr>
        <w:t xml:space="preserve"> </w:t>
      </w:r>
      <w:r w:rsidRPr="3BBAC1B3">
        <w:rPr>
          <w:rFonts w:cs="Times New Roman"/>
          <w:color w:val="1A1A1A"/>
        </w:rPr>
        <w:t>https://doi.org/10.1093/sw/swac046</w:t>
      </w:r>
    </w:p>
    <w:p w14:paraId="79A5A7BE" w14:textId="77777777" w:rsidR="001F6ABB" w:rsidRPr="001F6ABB" w:rsidRDefault="001F6ABB" w:rsidP="001F6ABB">
      <w:pPr>
        <w:pStyle w:val="ListParagraph"/>
        <w:rPr>
          <w:rFonts w:cs="Times New Roman"/>
        </w:rPr>
      </w:pPr>
    </w:p>
    <w:p w14:paraId="1DBA82D9" w14:textId="7D1986E4" w:rsidR="001D7467" w:rsidRPr="001D7467" w:rsidRDefault="001D7467" w:rsidP="00660DD2">
      <w:pPr>
        <w:pStyle w:val="ListParagraph"/>
        <w:numPr>
          <w:ilvl w:val="0"/>
          <w:numId w:val="26"/>
        </w:numPr>
        <w:rPr>
          <w:rFonts w:cs="Times New Roman"/>
        </w:rPr>
      </w:pPr>
      <w:proofErr w:type="spellStart"/>
      <w:r>
        <w:rPr>
          <w:rFonts w:ascii="Times" w:hAnsi="Times"/>
          <w:bdr w:val="none" w:sz="0" w:space="0" w:color="auto"/>
        </w:rPr>
        <w:t>Ziminski</w:t>
      </w:r>
      <w:proofErr w:type="spellEnd"/>
      <w:r>
        <w:rPr>
          <w:rFonts w:ascii="Times" w:hAnsi="Times"/>
          <w:bdr w:val="none" w:sz="0" w:space="0" w:color="auto"/>
        </w:rPr>
        <w:t xml:space="preserve">, D., </w:t>
      </w:r>
      <w:proofErr w:type="spellStart"/>
      <w:r w:rsidRPr="00E24522">
        <w:rPr>
          <w:rFonts w:ascii="Times" w:hAnsi="Times"/>
          <w:b/>
          <w:bCs/>
          <w:bdr w:val="none" w:sz="0" w:space="0" w:color="auto"/>
        </w:rPr>
        <w:t>Szlyk</w:t>
      </w:r>
      <w:proofErr w:type="spellEnd"/>
      <w:r w:rsidRPr="00E24522">
        <w:rPr>
          <w:rFonts w:ascii="Times" w:hAnsi="Times"/>
          <w:b/>
          <w:bCs/>
          <w:bdr w:val="none" w:sz="0" w:space="0" w:color="auto"/>
        </w:rPr>
        <w:t>, H.S</w:t>
      </w:r>
      <w:r>
        <w:rPr>
          <w:rFonts w:ascii="Times" w:hAnsi="Times"/>
          <w:bdr w:val="none" w:sz="0" w:space="0" w:color="auto"/>
        </w:rPr>
        <w:t xml:space="preserve">., </w:t>
      </w:r>
      <w:proofErr w:type="spellStart"/>
      <w:r>
        <w:rPr>
          <w:rFonts w:ascii="Times" w:hAnsi="Times"/>
          <w:bdr w:val="none" w:sz="0" w:space="0" w:color="auto"/>
        </w:rPr>
        <w:t>Baiden</w:t>
      </w:r>
      <w:proofErr w:type="spellEnd"/>
      <w:r>
        <w:rPr>
          <w:rFonts w:ascii="Times" w:hAnsi="Times"/>
          <w:bdr w:val="none" w:sz="0" w:space="0" w:color="auto"/>
        </w:rPr>
        <w:t xml:space="preserve">, P., Okine, L., </w:t>
      </w:r>
      <w:proofErr w:type="spellStart"/>
      <w:r>
        <w:rPr>
          <w:rFonts w:ascii="Times" w:hAnsi="Times"/>
          <w:bdr w:val="none" w:sz="0" w:space="0" w:color="auto"/>
        </w:rPr>
        <w:t>Onyeaka</w:t>
      </w:r>
      <w:proofErr w:type="spellEnd"/>
      <w:r>
        <w:rPr>
          <w:rFonts w:ascii="Times" w:hAnsi="Times"/>
          <w:bdr w:val="none" w:sz="0" w:space="0" w:color="auto"/>
        </w:rPr>
        <w:t xml:space="preserve">, H.K., </w:t>
      </w:r>
      <w:proofErr w:type="spellStart"/>
      <w:r>
        <w:rPr>
          <w:rFonts w:ascii="Times" w:hAnsi="Times"/>
          <w:bdr w:val="none" w:sz="0" w:space="0" w:color="auto"/>
        </w:rPr>
        <w:t>Muoghalu</w:t>
      </w:r>
      <w:proofErr w:type="spellEnd"/>
      <w:r>
        <w:rPr>
          <w:rFonts w:ascii="Times" w:hAnsi="Times"/>
          <w:bdr w:val="none" w:sz="0" w:space="0" w:color="auto"/>
        </w:rPr>
        <w:t>, C., &amp; Cavazos-</w:t>
      </w:r>
      <w:proofErr w:type="spellStart"/>
      <w:r w:rsidRPr="00CA20F5">
        <w:rPr>
          <w:bdr w:val="none" w:sz="0" w:space="0" w:color="auto"/>
        </w:rPr>
        <w:t>Rehg</w:t>
      </w:r>
      <w:proofErr w:type="spellEnd"/>
      <w:r w:rsidRPr="00CA20F5">
        <w:rPr>
          <w:bdr w:val="none" w:sz="0" w:space="0" w:color="auto"/>
        </w:rPr>
        <w:t>, P. (</w:t>
      </w:r>
      <w:r>
        <w:rPr>
          <w:bdr w:val="none" w:sz="0" w:space="0" w:color="auto"/>
        </w:rPr>
        <w:t>Accepted</w:t>
      </w:r>
      <w:r w:rsidRPr="00CA20F5">
        <w:rPr>
          <w:bdr w:val="none" w:sz="0" w:space="0" w:color="auto"/>
        </w:rPr>
        <w:t>). Association between sports- and physical activity-related concussions and mental health among adolescents: Findings from the 2017 and 2019 Youth Risk Behavior Survey</w:t>
      </w:r>
      <w:r>
        <w:rPr>
          <w:bdr w:val="none" w:sz="0" w:space="0" w:color="auto"/>
        </w:rPr>
        <w:t xml:space="preserve">. </w:t>
      </w:r>
      <w:r w:rsidRPr="3BBAC1B3">
        <w:rPr>
          <w:i/>
          <w:iCs/>
          <w:bdr w:val="none" w:sz="0" w:space="0" w:color="auto"/>
        </w:rPr>
        <w:t>Psychiatry Research.</w:t>
      </w:r>
      <w:r w:rsidR="002B1D35">
        <w:rPr>
          <w:bdr w:val="none" w:sz="0" w:space="0" w:color="auto"/>
        </w:rPr>
        <w:t xml:space="preserve"> </w:t>
      </w:r>
      <w:r w:rsidR="002B1D35" w:rsidRPr="002B1D35">
        <w:rPr>
          <w:i/>
          <w:iCs/>
          <w:bdr w:val="none" w:sz="0" w:space="0" w:color="auto"/>
        </w:rPr>
        <w:t>312</w:t>
      </w:r>
      <w:r w:rsidR="002B1D35">
        <w:rPr>
          <w:bdr w:val="none" w:sz="0" w:space="0" w:color="auto"/>
        </w:rPr>
        <w:t xml:space="preserve">, </w:t>
      </w:r>
      <w:r w:rsidR="002B1D35" w:rsidRPr="002B1D35">
        <w:rPr>
          <w:bdr w:val="none" w:sz="0" w:space="0" w:color="auto"/>
        </w:rPr>
        <w:t>114542. https://doi.org/10.1016/j.psychres.2022.114542</w:t>
      </w:r>
    </w:p>
    <w:p w14:paraId="5521051D" w14:textId="77777777" w:rsidR="001D7467" w:rsidRPr="001D7467" w:rsidRDefault="001D7467" w:rsidP="001D7467">
      <w:pPr>
        <w:pStyle w:val="ListParagraph"/>
        <w:rPr>
          <w:rFonts w:cs="Times New Roman"/>
        </w:rPr>
      </w:pPr>
    </w:p>
    <w:p w14:paraId="57F7678F" w14:textId="4D5471BB" w:rsidR="007C535C" w:rsidRPr="008C70CA" w:rsidRDefault="007C535C" w:rsidP="07AC8FC5">
      <w:pPr>
        <w:pStyle w:val="ListParagraph"/>
        <w:numPr>
          <w:ilvl w:val="0"/>
          <w:numId w:val="26"/>
        </w:numPr>
        <w:rPr>
          <w:rFonts w:eastAsia="Times New Roman" w:cs="Times New Roman"/>
          <w:color w:val="000000" w:themeColor="text1"/>
          <w:bdr w:val="none" w:sz="0" w:space="0" w:color="auto"/>
          <w:shd w:val="clear" w:color="auto" w:fill="FFFFFF"/>
        </w:rPr>
      </w:pPr>
      <w:r w:rsidRPr="07AC8FC5">
        <w:rPr>
          <w:color w:val="1A1A1A"/>
        </w:rPr>
        <w:t>Banks, D.</w:t>
      </w:r>
      <w:r w:rsidRPr="07AC8FC5">
        <w:rPr>
          <w:color w:val="000000" w:themeColor="text1"/>
          <w:bdr w:val="none" w:sz="0" w:space="0" w:color="auto"/>
          <w:shd w:val="clear" w:color="auto" w:fill="FFFFFF"/>
        </w:rPr>
        <w:t xml:space="preserve">, </w:t>
      </w:r>
      <w:proofErr w:type="spellStart"/>
      <w:r w:rsidRPr="07AC8FC5">
        <w:rPr>
          <w:color w:val="000000" w:themeColor="text1"/>
          <w:bdr w:val="none" w:sz="0" w:space="0" w:color="auto"/>
          <w:shd w:val="clear" w:color="auto" w:fill="FFFFFF"/>
        </w:rPr>
        <w:t>Paschke</w:t>
      </w:r>
      <w:proofErr w:type="spellEnd"/>
      <w:r w:rsidRPr="07AC8FC5">
        <w:rPr>
          <w:color w:val="000000" w:themeColor="text1"/>
          <w:bdr w:val="none" w:sz="0" w:space="0" w:color="auto"/>
          <w:shd w:val="clear" w:color="auto" w:fill="FFFFFF"/>
        </w:rPr>
        <w:t xml:space="preserve">, M., Li, X., </w:t>
      </w:r>
      <w:proofErr w:type="spellStart"/>
      <w:r w:rsidRPr="07AC8FC5">
        <w:rPr>
          <w:color w:val="000000" w:themeColor="text1"/>
          <w:bdr w:val="none" w:sz="0" w:space="0" w:color="auto"/>
          <w:shd w:val="clear" w:color="auto" w:fill="FFFFFF"/>
        </w:rPr>
        <w:t>Fentem</w:t>
      </w:r>
      <w:proofErr w:type="spellEnd"/>
      <w:r w:rsidRPr="07AC8FC5">
        <w:rPr>
          <w:color w:val="000000" w:themeColor="text1"/>
          <w:bdr w:val="none" w:sz="0" w:space="0" w:color="auto"/>
          <w:shd w:val="clear" w:color="auto" w:fill="FFFFFF"/>
        </w:rPr>
        <w:t xml:space="preserve">, A., Rich, A., </w:t>
      </w:r>
      <w:proofErr w:type="spellStart"/>
      <w:r w:rsidRPr="07AC8FC5">
        <w:rPr>
          <w:b/>
          <w:bCs/>
          <w:color w:val="000000" w:themeColor="text1"/>
          <w:bdr w:val="none" w:sz="0" w:space="0" w:color="auto"/>
          <w:shd w:val="clear" w:color="auto" w:fill="FFFFFF"/>
        </w:rPr>
        <w:t>Szlyk</w:t>
      </w:r>
      <w:proofErr w:type="spellEnd"/>
      <w:r w:rsidRPr="07AC8FC5">
        <w:rPr>
          <w:b/>
          <w:bCs/>
          <w:color w:val="000000" w:themeColor="text1"/>
          <w:bdr w:val="none" w:sz="0" w:space="0" w:color="auto"/>
          <w:shd w:val="clear" w:color="auto" w:fill="FFFFFF"/>
        </w:rPr>
        <w:t>, H.S.,</w:t>
      </w:r>
      <w:r w:rsidRPr="07AC8FC5">
        <w:rPr>
          <w:color w:val="000000" w:themeColor="text1"/>
          <w:bdr w:val="none" w:sz="0" w:space="0" w:color="auto"/>
          <w:shd w:val="clear" w:color="auto" w:fill="FFFFFF"/>
        </w:rPr>
        <w:t xml:space="preserve"> &amp; Cavazos-</w:t>
      </w:r>
      <w:proofErr w:type="spellStart"/>
      <w:r w:rsidRPr="07AC8FC5">
        <w:rPr>
          <w:color w:val="000000" w:themeColor="text1"/>
          <w:bdr w:val="none" w:sz="0" w:space="0" w:color="auto"/>
          <w:shd w:val="clear" w:color="auto" w:fill="FFFFFF"/>
        </w:rPr>
        <w:t>Rehg</w:t>
      </w:r>
      <w:proofErr w:type="spellEnd"/>
      <w:r w:rsidRPr="07AC8FC5">
        <w:rPr>
          <w:color w:val="000000" w:themeColor="text1"/>
          <w:bdr w:val="none" w:sz="0" w:space="0" w:color="auto"/>
          <w:shd w:val="clear" w:color="auto" w:fill="FFFFFF"/>
        </w:rPr>
        <w:t xml:space="preserve">, P. </w:t>
      </w:r>
      <w:r w:rsidR="008C70CA" w:rsidRPr="07AC8FC5">
        <w:rPr>
          <w:color w:val="000000" w:themeColor="text1"/>
          <w:bdr w:val="none" w:sz="0" w:space="0" w:color="auto"/>
          <w:shd w:val="clear" w:color="auto" w:fill="FFFFFF"/>
        </w:rPr>
        <w:t>(2022</w:t>
      </w:r>
      <w:r w:rsidRPr="07AC8FC5">
        <w:rPr>
          <w:color w:val="000000" w:themeColor="text1"/>
          <w:bdr w:val="none" w:sz="0" w:space="0" w:color="auto"/>
          <w:shd w:val="clear" w:color="auto" w:fill="FFFFFF"/>
        </w:rPr>
        <w:t>). COVID-19 and opioid use disorder recovery: Impact on vulnerable populations at the intersection of two U.S. epidemics.</w:t>
      </w:r>
      <w:r w:rsidR="00E00723" w:rsidRPr="07AC8FC5">
        <w:rPr>
          <w:color w:val="000000" w:themeColor="text1"/>
          <w:bdr w:val="none" w:sz="0" w:space="0" w:color="auto"/>
          <w:shd w:val="clear" w:color="auto" w:fill="FFFFFF"/>
        </w:rPr>
        <w:t xml:space="preserve"> </w:t>
      </w:r>
      <w:r w:rsidR="00E00723" w:rsidRPr="3BBAC1B3">
        <w:rPr>
          <w:i/>
          <w:iCs/>
          <w:color w:val="000000" w:themeColor="text1"/>
          <w:bdr w:val="none" w:sz="0" w:space="0" w:color="auto"/>
          <w:shd w:val="clear" w:color="auto" w:fill="FFFFFF"/>
        </w:rPr>
        <w:t>Journal of Psychoactive Drugs</w:t>
      </w:r>
      <w:r w:rsidR="00E00723" w:rsidRPr="07AC8FC5">
        <w:rPr>
          <w:color w:val="000000" w:themeColor="text1"/>
          <w:bdr w:val="none" w:sz="0" w:space="0" w:color="auto"/>
          <w:shd w:val="clear" w:color="auto" w:fill="FFFFFF"/>
        </w:rPr>
        <w:t>.</w:t>
      </w:r>
      <w:r w:rsidR="008C70CA" w:rsidRPr="07AC8FC5">
        <w:rPr>
          <w:color w:val="000000" w:themeColor="text1"/>
          <w:bdr w:val="none" w:sz="0" w:space="0" w:color="auto"/>
          <w:shd w:val="clear" w:color="auto" w:fill="FFFFFF"/>
        </w:rPr>
        <w:t xml:space="preserve"> </w:t>
      </w:r>
      <w:r w:rsidR="008C70CA" w:rsidRPr="07AC8FC5">
        <w:rPr>
          <w:rFonts w:eastAsia="Times New Roman" w:cs="Times New Roman"/>
          <w:color w:val="000000" w:themeColor="text1"/>
          <w:bdr w:val="none" w:sz="0" w:space="0" w:color="auto"/>
          <w:shd w:val="clear" w:color="auto" w:fill="FFFFFF"/>
        </w:rPr>
        <w:t>https://doi.org/10.1080/02791072.2022.2079443</w:t>
      </w:r>
    </w:p>
    <w:p w14:paraId="41F3D7AF" w14:textId="77777777" w:rsidR="007C535C" w:rsidRPr="007C535C" w:rsidRDefault="007C535C" w:rsidP="007C535C">
      <w:pPr>
        <w:pStyle w:val="ListParagraph"/>
        <w:rPr>
          <w:rFonts w:cs="Times New Roman"/>
        </w:rPr>
      </w:pPr>
    </w:p>
    <w:p w14:paraId="6C4E4D2E" w14:textId="76B40D0B" w:rsidR="00660DD2" w:rsidRPr="00660DD2" w:rsidRDefault="00660DD2" w:rsidP="00660DD2">
      <w:pPr>
        <w:pStyle w:val="ListParagraph"/>
        <w:numPr>
          <w:ilvl w:val="0"/>
          <w:numId w:val="26"/>
        </w:numPr>
        <w:rPr>
          <w:rFonts w:cs="Times New Roman"/>
        </w:rPr>
      </w:pPr>
      <w:proofErr w:type="spellStart"/>
      <w:r w:rsidRPr="00660DD2">
        <w:rPr>
          <w:rFonts w:cs="Times New Roman"/>
          <w:color w:val="201F1E"/>
          <w:shd w:val="clear" w:color="auto" w:fill="FFFFFF"/>
        </w:rPr>
        <w:t>Baiden</w:t>
      </w:r>
      <w:proofErr w:type="spellEnd"/>
      <w:r w:rsidRPr="00660DD2">
        <w:rPr>
          <w:rFonts w:cs="Times New Roman"/>
          <w:color w:val="201F1E"/>
          <w:shd w:val="clear" w:color="auto" w:fill="FFFFFF"/>
        </w:rPr>
        <w:t>, P.,</w:t>
      </w:r>
      <w:r w:rsidRPr="00660DD2">
        <w:rPr>
          <w:rFonts w:cs="Times New Roman"/>
          <w:b/>
          <w:bCs/>
          <w:color w:val="201F1E"/>
          <w:shd w:val="clear" w:color="auto" w:fill="FFFFFF"/>
        </w:rPr>
        <w:t xml:space="preserve"> </w:t>
      </w:r>
      <w:proofErr w:type="spellStart"/>
      <w:r w:rsidRPr="00660DD2">
        <w:rPr>
          <w:rFonts w:cs="Times New Roman"/>
          <w:b/>
          <w:bCs/>
          <w:color w:val="201F1E"/>
          <w:shd w:val="clear" w:color="auto" w:fill="FFFFFF"/>
        </w:rPr>
        <w:t>Szlyk</w:t>
      </w:r>
      <w:proofErr w:type="spellEnd"/>
      <w:r w:rsidRPr="00660DD2">
        <w:rPr>
          <w:rFonts w:cs="Times New Roman"/>
          <w:b/>
          <w:bCs/>
          <w:color w:val="201F1E"/>
          <w:shd w:val="clear" w:color="auto" w:fill="FFFFFF"/>
        </w:rPr>
        <w:t>, H. S.</w:t>
      </w:r>
      <w:r w:rsidRPr="00660DD2">
        <w:rPr>
          <w:rFonts w:cs="Times New Roman"/>
          <w:color w:val="201F1E"/>
          <w:shd w:val="clear" w:color="auto" w:fill="FFFFFF"/>
        </w:rPr>
        <w:t>, Cavazos-</w:t>
      </w:r>
      <w:proofErr w:type="spellStart"/>
      <w:r w:rsidRPr="00660DD2">
        <w:rPr>
          <w:rFonts w:cs="Times New Roman"/>
          <w:color w:val="201F1E"/>
          <w:shd w:val="clear" w:color="auto" w:fill="FFFFFF"/>
        </w:rPr>
        <w:t>Rehg</w:t>
      </w:r>
      <w:proofErr w:type="spellEnd"/>
      <w:r w:rsidRPr="00660DD2">
        <w:rPr>
          <w:rFonts w:cs="Times New Roman"/>
          <w:color w:val="201F1E"/>
          <w:shd w:val="clear" w:color="auto" w:fill="FFFFFF"/>
        </w:rPr>
        <w:t xml:space="preserve">, P., </w:t>
      </w:r>
      <w:proofErr w:type="spellStart"/>
      <w:r w:rsidRPr="00660DD2">
        <w:rPr>
          <w:rFonts w:cs="Times New Roman"/>
          <w:color w:val="201F1E"/>
          <w:shd w:val="clear" w:color="auto" w:fill="FFFFFF"/>
        </w:rPr>
        <w:t>Onyeaka</w:t>
      </w:r>
      <w:proofErr w:type="spellEnd"/>
      <w:r w:rsidRPr="00660DD2">
        <w:rPr>
          <w:rFonts w:cs="Times New Roman"/>
          <w:color w:val="201F1E"/>
          <w:shd w:val="clear" w:color="auto" w:fill="FFFFFF"/>
        </w:rPr>
        <w:t>, H. K., Peoples, J., Kasson, E. (</w:t>
      </w:r>
      <w:r w:rsidR="00986CE3">
        <w:rPr>
          <w:rFonts w:cs="Times New Roman"/>
          <w:color w:val="201F1E"/>
          <w:shd w:val="clear" w:color="auto" w:fill="FFFFFF"/>
        </w:rPr>
        <w:t>2022</w:t>
      </w:r>
      <w:r w:rsidRPr="00660DD2">
        <w:rPr>
          <w:rFonts w:cs="Times New Roman"/>
          <w:color w:val="201F1E"/>
          <w:shd w:val="clear" w:color="auto" w:fill="FFFFFF"/>
        </w:rPr>
        <w:t xml:space="preserve">). Use of electronic vaping products and mental health among adolescent high school students in the United States: The moderating effect of gender. </w:t>
      </w:r>
      <w:r w:rsidRPr="3BBAC1B3">
        <w:rPr>
          <w:rFonts w:cs="Times New Roman"/>
          <w:i/>
          <w:iCs/>
          <w:color w:val="201F1E"/>
          <w:shd w:val="clear" w:color="auto" w:fill="FFFFFF"/>
        </w:rPr>
        <w:t>Journal of Psychiatric Research</w:t>
      </w:r>
      <w:r w:rsidRPr="00660DD2">
        <w:rPr>
          <w:rFonts w:cs="Times New Roman"/>
          <w:color w:val="201F1E"/>
          <w:shd w:val="clear" w:color="auto" w:fill="FFFFFF"/>
        </w:rPr>
        <w:t>.</w:t>
      </w:r>
      <w:r w:rsidR="002B1D35">
        <w:rPr>
          <w:rFonts w:cs="Times New Roman"/>
          <w:color w:val="201F1E"/>
          <w:shd w:val="clear" w:color="auto" w:fill="FFFFFF"/>
        </w:rPr>
        <w:t xml:space="preserve"> </w:t>
      </w:r>
      <w:r w:rsidR="002B1D35" w:rsidRPr="002B1D35">
        <w:rPr>
          <w:rFonts w:cs="Times New Roman"/>
          <w:i/>
          <w:iCs/>
          <w:color w:val="201F1E"/>
          <w:shd w:val="clear" w:color="auto" w:fill="FFFFFF"/>
        </w:rPr>
        <w:t>147</w:t>
      </w:r>
      <w:r w:rsidR="002B1D35" w:rsidRPr="002B1D35">
        <w:rPr>
          <w:rFonts w:cs="Times New Roman"/>
          <w:color w:val="201F1E"/>
          <w:shd w:val="clear" w:color="auto" w:fill="FFFFFF"/>
        </w:rPr>
        <w:t xml:space="preserve">, 24–33. </w:t>
      </w:r>
      <w:hyperlink r:id="rId9" w:history="1">
        <w:r w:rsidR="002B1D35" w:rsidRPr="002B1D35">
          <w:rPr>
            <w:rStyle w:val="Hyperlink"/>
            <w:rFonts w:cs="Times New Roman"/>
            <w:u w:val="none"/>
            <w:shd w:val="clear" w:color="auto" w:fill="FFFFFF"/>
          </w:rPr>
          <w:t>https://doi.org/10.1016/j.jpsychires.2021.12.050</w:t>
        </w:r>
      </w:hyperlink>
      <w:r w:rsidR="002B1D35" w:rsidRPr="002B1D35">
        <w:rPr>
          <w:rFonts w:cs="Times New Roman"/>
          <w:color w:val="201F1E"/>
          <w:shd w:val="clear" w:color="auto" w:fill="FFFFFF"/>
        </w:rPr>
        <w:t>.</w:t>
      </w:r>
      <w:r w:rsidR="002B1D35">
        <w:rPr>
          <w:rFonts w:cs="Times New Roman"/>
          <w:color w:val="201F1E"/>
          <w:shd w:val="clear" w:color="auto" w:fill="FFFFFF"/>
        </w:rPr>
        <w:t xml:space="preserve"> </w:t>
      </w:r>
    </w:p>
    <w:p w14:paraId="28652BD6" w14:textId="77777777" w:rsidR="00660DD2" w:rsidRPr="00660DD2" w:rsidRDefault="00660DD2" w:rsidP="00660DD2">
      <w:pPr>
        <w:pStyle w:val="Body"/>
        <w:ind w:left="720"/>
        <w:rPr>
          <w:color w:val="1A1A1A"/>
          <w:u w:color="1A1A1A"/>
        </w:rPr>
      </w:pPr>
    </w:p>
    <w:p w14:paraId="0A9BECF5" w14:textId="68F64256" w:rsidR="001D3462" w:rsidRPr="001D3462" w:rsidRDefault="3BBAC1B3" w:rsidP="003D0CE5">
      <w:pPr>
        <w:pStyle w:val="Body"/>
        <w:numPr>
          <w:ilvl w:val="0"/>
          <w:numId w:val="26"/>
        </w:numPr>
        <w:rPr>
          <w:color w:val="1A1A1A"/>
          <w:u w:color="1A1A1A"/>
        </w:rPr>
      </w:pPr>
      <w:proofErr w:type="spellStart"/>
      <w:r w:rsidRPr="3BBAC1B3">
        <w:rPr>
          <w:b/>
          <w:bCs/>
          <w:color w:val="1A1A1A"/>
        </w:rPr>
        <w:t>Szlyk</w:t>
      </w:r>
      <w:proofErr w:type="spellEnd"/>
      <w:r w:rsidRPr="3BBAC1B3">
        <w:rPr>
          <w:b/>
          <w:bCs/>
          <w:color w:val="1A1A1A"/>
        </w:rPr>
        <w:t>, H.S.</w:t>
      </w:r>
      <w:r w:rsidRPr="3BBAC1B3">
        <w:rPr>
          <w:color w:val="1A1A1A"/>
        </w:rPr>
        <w:t xml:space="preserve"> (2021). Narratives of suicidality, academic failure, and resiliency: Implications for social work practice and research</w:t>
      </w:r>
      <w:r w:rsidRPr="3BBAC1B3">
        <w:rPr>
          <w:i/>
          <w:iCs/>
          <w:color w:val="1A1A1A"/>
        </w:rPr>
        <w:t>. Journal of Systemic Therapies</w:t>
      </w:r>
      <w:r w:rsidRPr="3BBAC1B3">
        <w:rPr>
          <w:color w:val="1A1A1A"/>
        </w:rPr>
        <w:t>. 40 (4), 46-66. https://doi.org/10.1521/jsyt.2021.40.4.46</w:t>
      </w:r>
    </w:p>
    <w:p w14:paraId="68C33ACC" w14:textId="77777777" w:rsidR="001D3462" w:rsidRPr="001D3462" w:rsidRDefault="001D3462" w:rsidP="001D3462">
      <w:pPr>
        <w:pStyle w:val="Body"/>
        <w:ind w:left="720"/>
        <w:rPr>
          <w:color w:val="1A1A1A"/>
          <w:u w:color="1A1A1A"/>
        </w:rPr>
      </w:pPr>
    </w:p>
    <w:p w14:paraId="409F1B7D" w14:textId="7C5CAE69" w:rsidR="003D0CE5" w:rsidRDefault="3BBAC1B3" w:rsidP="003D0CE5">
      <w:pPr>
        <w:pStyle w:val="Body"/>
        <w:numPr>
          <w:ilvl w:val="0"/>
          <w:numId w:val="26"/>
        </w:numPr>
        <w:rPr>
          <w:color w:val="1A1A1A"/>
          <w:u w:color="1A1A1A"/>
        </w:rPr>
      </w:pPr>
      <w:proofErr w:type="spellStart"/>
      <w:r w:rsidRPr="3BBAC1B3">
        <w:rPr>
          <w:b/>
          <w:bCs/>
          <w:color w:val="1A1A1A"/>
        </w:rPr>
        <w:t>Szlyk</w:t>
      </w:r>
      <w:proofErr w:type="spellEnd"/>
      <w:r w:rsidRPr="3BBAC1B3">
        <w:rPr>
          <w:b/>
          <w:bCs/>
          <w:color w:val="1A1A1A"/>
        </w:rPr>
        <w:t xml:space="preserve">, H.S., </w:t>
      </w:r>
      <w:r w:rsidRPr="3BBAC1B3">
        <w:rPr>
          <w:color w:val="1A1A1A"/>
        </w:rPr>
        <w:t xml:space="preserve">Tan, J., &amp; </w:t>
      </w:r>
      <w:proofErr w:type="spellStart"/>
      <w:r w:rsidRPr="3BBAC1B3">
        <w:rPr>
          <w:color w:val="1A1A1A"/>
        </w:rPr>
        <w:t>Lengnick</w:t>
      </w:r>
      <w:proofErr w:type="spellEnd"/>
      <w:r w:rsidRPr="3BBAC1B3">
        <w:rPr>
          <w:color w:val="1A1A1A"/>
        </w:rPr>
        <w:t xml:space="preserve">-Hall, R. (Online). Innovating technology-enhanced interventions for youth suicide: Insights for measuring implementation outcomes. </w:t>
      </w:r>
      <w:r w:rsidRPr="3BBAC1B3">
        <w:rPr>
          <w:i/>
          <w:iCs/>
          <w:color w:val="1A1A1A"/>
        </w:rPr>
        <w:t>Frontiers in Psychology: Psychology for Clinical Settings</w:t>
      </w:r>
      <w:r w:rsidRPr="3BBAC1B3">
        <w:rPr>
          <w:color w:val="1A1A1A"/>
        </w:rPr>
        <w:t>. doi:10.3389/fpsyg.2021.657303</w:t>
      </w:r>
    </w:p>
    <w:p w14:paraId="39BDC799" w14:textId="77777777" w:rsidR="003D0CE5" w:rsidRPr="003D0CE5" w:rsidRDefault="003D0CE5" w:rsidP="003D0CE5">
      <w:pPr>
        <w:pStyle w:val="Default"/>
        <w:ind w:left="720"/>
        <w:rPr>
          <w:b/>
          <w:bCs/>
          <w:color w:val="1A1A1A"/>
          <w:u w:color="1A1A1A"/>
        </w:rPr>
      </w:pPr>
    </w:p>
    <w:p w14:paraId="4129BDAE" w14:textId="77777777" w:rsidR="003D0CE5" w:rsidRPr="003D0CE5" w:rsidRDefault="3BBAC1B3" w:rsidP="003D0CE5">
      <w:pPr>
        <w:pStyle w:val="Default"/>
        <w:numPr>
          <w:ilvl w:val="0"/>
          <w:numId w:val="26"/>
        </w:numPr>
        <w:rPr>
          <w:b/>
          <w:bCs/>
          <w:color w:val="1A1A1A"/>
          <w:u w:color="1A1A1A"/>
        </w:rPr>
      </w:pPr>
      <w:proofErr w:type="spellStart"/>
      <w:r w:rsidRPr="3BBAC1B3">
        <w:rPr>
          <w:b/>
          <w:bCs/>
          <w:color w:val="1A1A1A"/>
        </w:rPr>
        <w:t>Szlyk</w:t>
      </w:r>
      <w:proofErr w:type="spellEnd"/>
      <w:r w:rsidRPr="3BBAC1B3">
        <w:rPr>
          <w:b/>
          <w:bCs/>
          <w:color w:val="1A1A1A"/>
        </w:rPr>
        <w:t>, H.S.</w:t>
      </w:r>
      <w:r w:rsidRPr="3BBAC1B3">
        <w:rPr>
          <w:color w:val="1A1A1A"/>
        </w:rPr>
        <w:t xml:space="preserve"> (2021). Suicidal ideation among alternative high school students: The impact of student demographics, stressors, and academic self-concept. </w:t>
      </w:r>
      <w:r w:rsidRPr="3BBAC1B3">
        <w:rPr>
          <w:i/>
          <w:iCs/>
          <w:color w:val="1A1A1A"/>
        </w:rPr>
        <w:t>Health &amp; Social Work</w:t>
      </w:r>
      <w:r w:rsidRPr="3BBAC1B3">
        <w:rPr>
          <w:color w:val="1A1A1A"/>
        </w:rPr>
        <w:t xml:space="preserve">. </w:t>
      </w:r>
    </w:p>
    <w:p w14:paraId="795E8710" w14:textId="77777777" w:rsidR="003D0CE5" w:rsidRPr="005B70E3" w:rsidRDefault="003D0CE5" w:rsidP="003D0CE5">
      <w:r>
        <w:rPr>
          <w:sz w:val="26"/>
          <w:szCs w:val="26"/>
          <w:bdr w:val="none" w:sz="0" w:space="0" w:color="auto" w:frame="1"/>
          <w:shd w:val="clear" w:color="auto" w:fill="FFFFFF"/>
        </w:rPr>
        <w:tab/>
      </w:r>
      <w:r w:rsidRPr="005B70E3">
        <w:rPr>
          <w:bdr w:val="none" w:sz="0" w:space="0" w:color="auto" w:frame="1"/>
          <w:shd w:val="clear" w:color="auto" w:fill="FFFFFF"/>
        </w:rPr>
        <w:t>https://doi.org/10.1093/hsw/hlaa028</w:t>
      </w:r>
      <w:r w:rsidRPr="005B70E3">
        <w:rPr>
          <w:color w:val="1A1A1A"/>
          <w:u w:color="1A1A1A"/>
        </w:rPr>
        <w:t>NIHMSID: NIHMS1595027</w:t>
      </w:r>
    </w:p>
    <w:p w14:paraId="5F6502D0" w14:textId="77777777" w:rsidR="003D0CE5" w:rsidRDefault="003D0CE5" w:rsidP="003D0CE5">
      <w:pPr>
        <w:pStyle w:val="ListParagraph"/>
      </w:pPr>
    </w:p>
    <w:p w14:paraId="55D17D28" w14:textId="4FB5EF67" w:rsidR="005602FB" w:rsidRPr="00CC5862" w:rsidRDefault="3BBAC1B3" w:rsidP="005602FB">
      <w:pPr>
        <w:pStyle w:val="Default"/>
        <w:numPr>
          <w:ilvl w:val="0"/>
          <w:numId w:val="26"/>
        </w:numPr>
        <w:rPr>
          <w:b/>
          <w:bCs/>
          <w:color w:val="1A1A1A"/>
          <w:u w:color="1A1A1A"/>
        </w:rPr>
      </w:pPr>
      <w:r>
        <w:t xml:space="preserve">Roth, K. &amp; </w:t>
      </w:r>
      <w:proofErr w:type="spellStart"/>
      <w:r w:rsidRPr="3BBAC1B3">
        <w:rPr>
          <w:b/>
          <w:bCs/>
        </w:rPr>
        <w:t>Szlyk</w:t>
      </w:r>
      <w:proofErr w:type="spellEnd"/>
      <w:r w:rsidRPr="3BBAC1B3">
        <w:rPr>
          <w:b/>
          <w:bCs/>
        </w:rPr>
        <w:t>, H.S</w:t>
      </w:r>
      <w:r>
        <w:t xml:space="preserve">. (2020). Hotline use in the United States: Results from the Collaborative Psychiatric Epidemiology Surveys. </w:t>
      </w:r>
      <w:r w:rsidRPr="3BBAC1B3">
        <w:rPr>
          <w:i/>
          <w:iCs/>
        </w:rPr>
        <w:t xml:space="preserve">Administration and Policy in Mental Health and Mental Health Services Research. </w:t>
      </w:r>
      <w:hyperlink r:id="rId10">
        <w:r w:rsidRPr="3BBAC1B3">
          <w:rPr>
            <w:rStyle w:val="Hyperlink"/>
            <w:u w:val="none"/>
          </w:rPr>
          <w:t>https://doi.org/10.1007/s10488-020-01089</w:t>
        </w:r>
      </w:hyperlink>
      <w:r>
        <w:t xml:space="preserve"> PMID: 33057932.</w:t>
      </w:r>
    </w:p>
    <w:p w14:paraId="3E2CC013" w14:textId="77777777" w:rsidR="005602FB" w:rsidRPr="005602FB" w:rsidRDefault="005602FB" w:rsidP="005602FB">
      <w:pPr>
        <w:pStyle w:val="Body"/>
        <w:ind w:left="720"/>
        <w:rPr>
          <w:color w:val="1A1A1A"/>
          <w:u w:color="1A1A1A"/>
        </w:rPr>
      </w:pPr>
    </w:p>
    <w:p w14:paraId="1791D093" w14:textId="785E4295" w:rsidR="00B37441" w:rsidRDefault="3BBAC1B3" w:rsidP="00C3110E">
      <w:pPr>
        <w:pStyle w:val="Body"/>
        <w:numPr>
          <w:ilvl w:val="0"/>
          <w:numId w:val="26"/>
        </w:numPr>
        <w:rPr>
          <w:color w:val="1A1A1A"/>
          <w:u w:color="1A1A1A"/>
        </w:rPr>
      </w:pPr>
      <w:proofErr w:type="spellStart"/>
      <w:r w:rsidRPr="3BBAC1B3">
        <w:rPr>
          <w:b/>
          <w:bCs/>
          <w:color w:val="1A1A1A"/>
        </w:rPr>
        <w:t>Szlyk</w:t>
      </w:r>
      <w:proofErr w:type="spellEnd"/>
      <w:r w:rsidRPr="3BBAC1B3">
        <w:rPr>
          <w:b/>
          <w:bCs/>
          <w:color w:val="1A1A1A"/>
        </w:rPr>
        <w:t xml:space="preserve">, H.S. &amp; </w:t>
      </w:r>
      <w:r w:rsidRPr="3BBAC1B3">
        <w:rPr>
          <w:color w:val="1A1A1A"/>
        </w:rPr>
        <w:t xml:space="preserve">Tan, J. (2020). Role of technology across the continuum of care for youth suicidality: A systematic review. </w:t>
      </w:r>
      <w:r w:rsidRPr="3BBAC1B3">
        <w:rPr>
          <w:i/>
          <w:iCs/>
          <w:color w:val="1A1A1A"/>
        </w:rPr>
        <w:t>Journal of Medical Internet Research</w:t>
      </w:r>
      <w:r w:rsidRPr="3BBAC1B3">
        <w:rPr>
          <w:color w:val="1A1A1A"/>
        </w:rPr>
        <w:t>, 22(10): e18672</w:t>
      </w:r>
    </w:p>
    <w:p w14:paraId="0D621744" w14:textId="034110C6" w:rsidR="00590981" w:rsidRPr="00590981" w:rsidRDefault="00590981" w:rsidP="00590981">
      <w:pPr>
        <w:pStyle w:val="citation-article-doi"/>
        <w:spacing w:before="0" w:beforeAutospacing="0" w:after="0" w:afterAutospacing="0" w:line="270" w:lineRule="atLeast"/>
        <w:textAlignment w:val="baseline"/>
        <w:rPr>
          <w:color w:val="000000" w:themeColor="text1"/>
        </w:rPr>
      </w:pPr>
      <w:r w:rsidRPr="00590981">
        <w:rPr>
          <w:color w:val="000000" w:themeColor="text1"/>
        </w:rPr>
        <w:t xml:space="preserve">             </w:t>
      </w:r>
      <w:proofErr w:type="spellStart"/>
      <w:r>
        <w:rPr>
          <w:color w:val="000000" w:themeColor="text1"/>
        </w:rPr>
        <w:t>doi</w:t>
      </w:r>
      <w:proofErr w:type="spellEnd"/>
      <w:r w:rsidRPr="00590981">
        <w:rPr>
          <w:color w:val="000000" w:themeColor="text1"/>
        </w:rPr>
        <w:t>: </w:t>
      </w:r>
      <w:hyperlink r:id="rId11" w:history="1">
        <w:r w:rsidRPr="00590981">
          <w:rPr>
            <w:rStyle w:val="Hyperlink"/>
            <w:color w:val="000000" w:themeColor="text1"/>
            <w:u w:val="none"/>
            <w:bdr w:val="none" w:sz="0" w:space="0" w:color="auto" w:frame="1"/>
          </w:rPr>
          <w:t>10.2196/18672</w:t>
        </w:r>
      </w:hyperlink>
      <w:r w:rsidRPr="00590981">
        <w:rPr>
          <w:color w:val="000000" w:themeColor="text1"/>
        </w:rPr>
        <w:t>; PMID: </w:t>
      </w:r>
      <w:hyperlink r:id="rId12" w:tgtFrame="_blank" w:history="1">
        <w:r w:rsidRPr="00590981">
          <w:rPr>
            <w:rStyle w:val="Hyperlink"/>
            <w:color w:val="000000" w:themeColor="text1"/>
            <w:u w:val="none"/>
            <w:bdr w:val="none" w:sz="0" w:space="0" w:color="auto" w:frame="1"/>
          </w:rPr>
          <w:t>33034568</w:t>
        </w:r>
      </w:hyperlink>
    </w:p>
    <w:p w14:paraId="23949E83" w14:textId="77777777" w:rsidR="00B37441" w:rsidRPr="00B37441" w:rsidRDefault="00B37441" w:rsidP="00B37441">
      <w:pPr>
        <w:pStyle w:val="Body"/>
        <w:ind w:left="720"/>
        <w:rPr>
          <w:color w:val="1A1A1A"/>
          <w:u w:color="1A1A1A"/>
        </w:rPr>
      </w:pPr>
    </w:p>
    <w:p w14:paraId="506B4DEC" w14:textId="349974E2" w:rsidR="005F5042" w:rsidRPr="00520A4C" w:rsidRDefault="3BBAC1B3" w:rsidP="00C3110E">
      <w:pPr>
        <w:pStyle w:val="Body"/>
        <w:numPr>
          <w:ilvl w:val="0"/>
          <w:numId w:val="26"/>
        </w:numPr>
        <w:rPr>
          <w:color w:val="1A1A1A"/>
          <w:u w:color="1A1A1A"/>
        </w:rPr>
      </w:pPr>
      <w:proofErr w:type="spellStart"/>
      <w:r w:rsidRPr="3BBAC1B3">
        <w:rPr>
          <w:b/>
          <w:bCs/>
          <w:color w:val="1A1A1A"/>
        </w:rPr>
        <w:t>Szlyk</w:t>
      </w:r>
      <w:proofErr w:type="spellEnd"/>
      <w:r w:rsidRPr="3BBAC1B3">
        <w:rPr>
          <w:b/>
          <w:bCs/>
          <w:color w:val="1A1A1A"/>
        </w:rPr>
        <w:t>, H.S.,</w:t>
      </w:r>
      <w:r w:rsidRPr="3BBAC1B3">
        <w:rPr>
          <w:color w:val="1A1A1A"/>
        </w:rPr>
        <w:t xml:space="preserve"> Berk, M., </w:t>
      </w:r>
      <w:proofErr w:type="spellStart"/>
      <w:r w:rsidRPr="3BBAC1B3">
        <w:rPr>
          <w:color w:val="1A1A1A"/>
        </w:rPr>
        <w:t>Ortin</w:t>
      </w:r>
      <w:proofErr w:type="spellEnd"/>
      <w:r w:rsidRPr="3BBAC1B3">
        <w:rPr>
          <w:color w:val="1A1A1A"/>
        </w:rPr>
        <w:t xml:space="preserve"> Peralta, A. &amp; Miranda, R. (2020). COVID-19 takes adolescent suicide prevention to less charted territory.</w:t>
      </w:r>
      <w:r w:rsidRPr="3BBAC1B3">
        <w:rPr>
          <w:i/>
          <w:iCs/>
          <w:color w:val="1A1A1A"/>
        </w:rPr>
        <w:t xml:space="preserve"> Journal of Adolescent Health, 67, </w:t>
      </w:r>
      <w:r w:rsidRPr="3BBAC1B3">
        <w:rPr>
          <w:color w:val="1A1A1A"/>
        </w:rPr>
        <w:t>161-163. https://doi.org/10.1016/j.jadohealth.2020.05.046 PMCID: PMC7289090</w:t>
      </w:r>
    </w:p>
    <w:p w14:paraId="35E8CC76" w14:textId="77777777" w:rsidR="005F5042" w:rsidRPr="005F5042" w:rsidRDefault="005F5042" w:rsidP="005F5042">
      <w:pPr>
        <w:pStyle w:val="Body"/>
        <w:ind w:left="720"/>
        <w:rPr>
          <w:color w:val="1A1A1A"/>
          <w:u w:color="1A1A1A"/>
        </w:rPr>
      </w:pPr>
    </w:p>
    <w:p w14:paraId="22F223C8" w14:textId="2B179C1E" w:rsidR="00C53ED5" w:rsidRPr="00C53ED5" w:rsidRDefault="002E58D7" w:rsidP="00C3110E">
      <w:pPr>
        <w:pStyle w:val="Body"/>
        <w:numPr>
          <w:ilvl w:val="0"/>
          <w:numId w:val="26"/>
        </w:numPr>
        <w:rPr>
          <w:color w:val="1A1A1A"/>
          <w:u w:color="1A1A1A"/>
        </w:rPr>
      </w:pPr>
      <w:proofErr w:type="spellStart"/>
      <w:r w:rsidRPr="3BBAC1B3">
        <w:rPr>
          <w:b/>
          <w:bCs/>
          <w:color w:val="1A1A1A"/>
        </w:rPr>
        <w:t>Szlyk</w:t>
      </w:r>
      <w:proofErr w:type="spellEnd"/>
      <w:r w:rsidRPr="3BBAC1B3">
        <w:rPr>
          <w:b/>
          <w:bCs/>
          <w:color w:val="1A1A1A"/>
        </w:rPr>
        <w:t>, H.S.</w:t>
      </w:r>
      <w:r w:rsidRPr="00661560">
        <w:rPr>
          <w:color w:val="1A1A1A"/>
        </w:rPr>
        <w:t xml:space="preserve"> </w:t>
      </w:r>
      <w:r w:rsidR="00C53ED5">
        <w:rPr>
          <w:color w:val="1A1A1A"/>
        </w:rPr>
        <w:t>(2020</w:t>
      </w:r>
      <w:r w:rsidRPr="00661560">
        <w:rPr>
          <w:color w:val="1A1A1A"/>
        </w:rPr>
        <w:t xml:space="preserve">). Resilience among students at risk of dropout: Expanding perspectives on youth suicidality in a non-clinical setting. </w:t>
      </w:r>
      <w:r w:rsidRPr="3BBAC1B3">
        <w:rPr>
          <w:i/>
          <w:iCs/>
          <w:color w:val="1A1A1A"/>
        </w:rPr>
        <w:t>School Mental Health</w:t>
      </w:r>
      <w:r w:rsidRPr="00661560">
        <w:rPr>
          <w:color w:val="1A1A1A"/>
        </w:rPr>
        <w:t>.</w:t>
      </w:r>
      <w:r w:rsidRPr="3BBAC1B3">
        <w:rPr>
          <w:i/>
          <w:iCs/>
          <w:color w:val="1A1A1A"/>
        </w:rPr>
        <w:t xml:space="preserve"> </w:t>
      </w:r>
      <w:proofErr w:type="spellStart"/>
      <w:r w:rsidR="00C53ED5" w:rsidRPr="00C53ED5">
        <w:rPr>
          <w:color w:val="212121"/>
          <w:bdr w:val="none" w:sz="0" w:space="0" w:color="auto"/>
          <w:shd w:val="clear" w:color="auto" w:fill="FFFFFF"/>
        </w:rPr>
        <w:t>doi</w:t>
      </w:r>
      <w:proofErr w:type="spellEnd"/>
      <w:r w:rsidR="00C53ED5" w:rsidRPr="00C53ED5">
        <w:rPr>
          <w:color w:val="212121"/>
          <w:bdr w:val="none" w:sz="0" w:space="0" w:color="auto"/>
          <w:shd w:val="clear" w:color="auto" w:fill="FFFFFF"/>
        </w:rPr>
        <w:t>: 10.1007/s12310-020-09366</w:t>
      </w:r>
      <w:r w:rsidR="00B60260">
        <w:rPr>
          <w:color w:val="212121"/>
          <w:bdr w:val="none" w:sz="0" w:space="0" w:color="auto"/>
          <w:shd w:val="clear" w:color="auto" w:fill="FFFFFF"/>
        </w:rPr>
        <w:t>.</w:t>
      </w:r>
      <w:r w:rsidR="00350F7A">
        <w:rPr>
          <w:color w:val="212121"/>
          <w:bdr w:val="none" w:sz="0" w:space="0" w:color="auto"/>
          <w:shd w:val="clear" w:color="auto" w:fill="FFFFFF"/>
        </w:rPr>
        <w:t xml:space="preserve"> </w:t>
      </w:r>
      <w:r w:rsidR="00350F7A" w:rsidRPr="00350F7A">
        <w:rPr>
          <w:color w:val="212121"/>
          <w:bdr w:val="none" w:sz="0" w:space="0" w:color="auto"/>
          <w:shd w:val="clear" w:color="auto" w:fill="FFFFFF"/>
        </w:rPr>
        <w:t>NIHMSID: NIHMS1574487</w:t>
      </w:r>
    </w:p>
    <w:p w14:paraId="0E328099" w14:textId="77777777" w:rsidR="002E58D7" w:rsidRPr="002E58D7" w:rsidRDefault="002E58D7" w:rsidP="002E58D7">
      <w:pPr>
        <w:pStyle w:val="Body"/>
        <w:ind w:left="720"/>
        <w:rPr>
          <w:color w:val="1A1A1A"/>
          <w:u w:color="1A1A1A"/>
        </w:rPr>
      </w:pPr>
    </w:p>
    <w:p w14:paraId="1B4D3256" w14:textId="012D5A57" w:rsidR="00EC529C" w:rsidRPr="00EC529C" w:rsidRDefault="3BBAC1B3" w:rsidP="00C3110E">
      <w:pPr>
        <w:pStyle w:val="Body"/>
        <w:numPr>
          <w:ilvl w:val="0"/>
          <w:numId w:val="26"/>
        </w:numPr>
        <w:rPr>
          <w:color w:val="1A1A1A"/>
          <w:u w:color="1A1A1A"/>
        </w:rPr>
      </w:pPr>
      <w:proofErr w:type="spellStart"/>
      <w:r w:rsidRPr="3BBAC1B3">
        <w:rPr>
          <w:b/>
          <w:bCs/>
          <w:color w:val="1A1A1A"/>
        </w:rPr>
        <w:t>Szlyk</w:t>
      </w:r>
      <w:proofErr w:type="spellEnd"/>
      <w:r w:rsidRPr="3BBAC1B3">
        <w:rPr>
          <w:b/>
          <w:bCs/>
          <w:color w:val="1A1A1A"/>
        </w:rPr>
        <w:t>, H.,</w:t>
      </w:r>
      <w:r w:rsidRPr="3BBAC1B3">
        <w:rPr>
          <w:color w:val="1A1A1A"/>
        </w:rPr>
        <w:t xml:space="preserve"> Deng, J., Xu, C., Krauss, M. &amp; Cavazos-</w:t>
      </w:r>
      <w:proofErr w:type="spellStart"/>
      <w:r w:rsidRPr="3BBAC1B3">
        <w:rPr>
          <w:color w:val="1A1A1A"/>
        </w:rPr>
        <w:t>Rehg</w:t>
      </w:r>
      <w:proofErr w:type="spellEnd"/>
      <w:r w:rsidRPr="3BBAC1B3">
        <w:rPr>
          <w:color w:val="1A1A1A"/>
        </w:rPr>
        <w:t xml:space="preserve">, P. (2020).  Leveraging social media to explore the barriers to treatment among individuals with depressive symptoms. </w:t>
      </w:r>
      <w:r w:rsidRPr="3BBAC1B3">
        <w:rPr>
          <w:i/>
          <w:iCs/>
          <w:color w:val="1A1A1A"/>
        </w:rPr>
        <w:t>Depression &amp; Anxiety</w:t>
      </w:r>
      <w:r w:rsidRPr="3BBAC1B3">
        <w:rPr>
          <w:color w:val="1A1A1A"/>
        </w:rPr>
        <w:t xml:space="preserve">. </w:t>
      </w:r>
      <w:proofErr w:type="spellStart"/>
      <w:r w:rsidRPr="3BBAC1B3">
        <w:rPr>
          <w:color w:val="1A1A1A"/>
        </w:rPr>
        <w:t>doi</w:t>
      </w:r>
      <w:proofErr w:type="spellEnd"/>
      <w:r w:rsidRPr="3BBAC1B3">
        <w:rPr>
          <w:color w:val="1A1A1A"/>
        </w:rPr>
        <w:t>: 10.1002/da.22990 PMID: 31943530.</w:t>
      </w:r>
    </w:p>
    <w:p w14:paraId="0C323AD2" w14:textId="77777777" w:rsidR="001D77A6" w:rsidRPr="001D77A6" w:rsidRDefault="001D77A6" w:rsidP="001D77A6">
      <w:pPr>
        <w:pStyle w:val="Body"/>
        <w:ind w:left="720"/>
        <w:rPr>
          <w:color w:val="1A1A1A"/>
          <w:u w:color="1A1A1A"/>
        </w:rPr>
      </w:pPr>
    </w:p>
    <w:p w14:paraId="65003AA7" w14:textId="0B6726E6" w:rsidR="00661560" w:rsidRPr="00C53ED5" w:rsidRDefault="3BBAC1B3" w:rsidP="00C3110E">
      <w:pPr>
        <w:pStyle w:val="Body"/>
        <w:numPr>
          <w:ilvl w:val="0"/>
          <w:numId w:val="26"/>
        </w:numPr>
        <w:rPr>
          <w:color w:val="1A1A1A"/>
          <w:u w:color="1A1A1A"/>
        </w:rPr>
      </w:pPr>
      <w:r w:rsidRPr="3BBAC1B3">
        <w:rPr>
          <w:b/>
          <w:bCs/>
          <w:color w:val="1A1A1A"/>
          <w:lang w:val="es-419"/>
        </w:rPr>
        <w:t>Szlyk, H.S.,</w:t>
      </w:r>
      <w:r w:rsidRPr="3BBAC1B3">
        <w:rPr>
          <w:color w:val="1A1A1A"/>
          <w:lang w:val="es-419"/>
        </w:rPr>
        <w:t xml:space="preserve"> Roth, K. &amp; Garcia-Perdomo, V. (2020). </w:t>
      </w:r>
      <w:r w:rsidRPr="3BBAC1B3">
        <w:rPr>
          <w:color w:val="1A1A1A"/>
        </w:rPr>
        <w:t xml:space="preserve">Subgroups of suicidal texters engaging Crisis Text Line. </w:t>
      </w:r>
      <w:r w:rsidRPr="3BBAC1B3">
        <w:rPr>
          <w:i/>
          <w:iCs/>
          <w:color w:val="1A1A1A"/>
        </w:rPr>
        <w:t>Psychiatric Services</w:t>
      </w:r>
      <w:r w:rsidRPr="3BBAC1B3">
        <w:rPr>
          <w:color w:val="1A1A1A"/>
        </w:rPr>
        <w:t xml:space="preserve">, </w:t>
      </w:r>
      <w:r w:rsidRPr="3BBAC1B3">
        <w:rPr>
          <w:i/>
          <w:iCs/>
          <w:color w:val="1A1A1A"/>
        </w:rPr>
        <w:t>71</w:t>
      </w:r>
      <w:r w:rsidRPr="3BBAC1B3">
        <w:rPr>
          <w:color w:val="1A1A1A"/>
        </w:rPr>
        <w:t xml:space="preserve">(4), 319-327. </w:t>
      </w:r>
      <w:proofErr w:type="gramStart"/>
      <w:r>
        <w:t>doi:10.1176/appi.ps</w:t>
      </w:r>
      <w:proofErr w:type="gramEnd"/>
      <w:r>
        <w:t>.201900149</w:t>
      </w:r>
    </w:p>
    <w:p w14:paraId="7AD14314" w14:textId="1CCD3517" w:rsidR="00C53ED5" w:rsidRPr="00C53ED5" w:rsidRDefault="00C53ED5" w:rsidP="00C53ED5">
      <w:pPr>
        <w:pStyle w:val="Body"/>
        <w:ind w:left="720"/>
        <w:rPr>
          <w:color w:val="1A1A1A"/>
          <w:u w:color="1A1A1A"/>
        </w:rPr>
      </w:pPr>
      <w:r w:rsidRPr="00C53ED5">
        <w:rPr>
          <w:color w:val="1A1A1A"/>
          <w:u w:color="1A1A1A"/>
        </w:rPr>
        <w:t>PMID: 31795857</w:t>
      </w:r>
      <w:r w:rsidR="00814090">
        <w:rPr>
          <w:color w:val="1A1A1A"/>
          <w:u w:color="1A1A1A"/>
        </w:rPr>
        <w:t>0</w:t>
      </w:r>
    </w:p>
    <w:p w14:paraId="50C61F21" w14:textId="77777777" w:rsidR="00661560" w:rsidRPr="00661560" w:rsidRDefault="00661560" w:rsidP="00661560">
      <w:pPr>
        <w:pStyle w:val="Body"/>
        <w:ind w:left="720"/>
        <w:rPr>
          <w:rFonts w:eastAsia="Arial Unicode MS" w:cs="Arial Unicode MS"/>
          <w:color w:val="1A1A1A"/>
          <w:u w:color="1A1A1A"/>
        </w:rPr>
      </w:pPr>
    </w:p>
    <w:p w14:paraId="4797C94C" w14:textId="077A8362" w:rsidR="00D64B68" w:rsidRPr="00FE7DA2" w:rsidRDefault="3BBAC1B3" w:rsidP="00C3110E">
      <w:pPr>
        <w:pStyle w:val="Body"/>
        <w:numPr>
          <w:ilvl w:val="0"/>
          <w:numId w:val="26"/>
        </w:numPr>
        <w:rPr>
          <w:rFonts w:eastAsia="Arial Unicode MS" w:cs="Arial Unicode MS"/>
          <w:color w:val="1A1A1A"/>
          <w:u w:color="1A1A1A"/>
        </w:rPr>
      </w:pPr>
      <w:proofErr w:type="spellStart"/>
      <w:r w:rsidRPr="3BBAC1B3">
        <w:rPr>
          <w:rFonts w:eastAsia="Arial Unicode MS" w:cs="Arial Unicode MS"/>
          <w:b/>
          <w:bCs/>
          <w:color w:val="1A1A1A"/>
        </w:rPr>
        <w:t>Szlyk</w:t>
      </w:r>
      <w:proofErr w:type="spellEnd"/>
      <w:r w:rsidRPr="3BBAC1B3">
        <w:rPr>
          <w:rFonts w:eastAsia="Arial Unicode MS" w:cs="Arial Unicode MS"/>
          <w:b/>
          <w:bCs/>
          <w:color w:val="1A1A1A"/>
        </w:rPr>
        <w:t>, H.S</w:t>
      </w:r>
      <w:r w:rsidRPr="3BBAC1B3">
        <w:rPr>
          <w:rFonts w:eastAsia="Arial Unicode MS" w:cs="Arial Unicode MS"/>
          <w:color w:val="1A1A1A"/>
          <w:lang w:val="it-IT"/>
        </w:rPr>
        <w:t xml:space="preserve">., Berger-Cardoso, J., Lane, L. &amp; Evans, K. (2020). </w:t>
      </w:r>
      <w:r w:rsidRPr="3BBAC1B3">
        <w:rPr>
          <w:rFonts w:eastAsia="Arial Unicode MS" w:cs="Arial Unicode MS"/>
          <w:color w:val="1A1A1A"/>
        </w:rPr>
        <w:t xml:space="preserve">Me </w:t>
      </w:r>
      <w:proofErr w:type="spellStart"/>
      <w:r w:rsidRPr="3BBAC1B3">
        <w:rPr>
          <w:rFonts w:eastAsia="Arial Unicode MS" w:cs="Arial Unicode MS"/>
          <w:color w:val="1A1A1A"/>
        </w:rPr>
        <w:t>perdía</w:t>
      </w:r>
      <w:proofErr w:type="spellEnd"/>
      <w:r w:rsidRPr="3BBAC1B3">
        <w:rPr>
          <w:rFonts w:eastAsia="Arial Unicode MS" w:cs="Arial Unicode MS"/>
          <w:color w:val="1A1A1A"/>
        </w:rPr>
        <w:t xml:space="preserve"> </w:t>
      </w:r>
      <w:proofErr w:type="spellStart"/>
      <w:r w:rsidRPr="3BBAC1B3">
        <w:rPr>
          <w:rFonts w:eastAsia="Arial Unicode MS" w:cs="Arial Unicode MS"/>
          <w:color w:val="1A1A1A"/>
        </w:rPr>
        <w:t>en</w:t>
      </w:r>
      <w:proofErr w:type="spellEnd"/>
      <w:r w:rsidRPr="3BBAC1B3">
        <w:rPr>
          <w:rFonts w:eastAsia="Arial Unicode MS" w:cs="Arial Unicode MS"/>
          <w:color w:val="1A1A1A"/>
        </w:rPr>
        <w:t xml:space="preserve"> la </w:t>
      </w:r>
      <w:proofErr w:type="spellStart"/>
      <w:r w:rsidRPr="3BBAC1B3">
        <w:rPr>
          <w:rFonts w:eastAsia="Arial Unicode MS" w:cs="Arial Unicode MS"/>
          <w:color w:val="1A1A1A"/>
        </w:rPr>
        <w:t>escuela</w:t>
      </w:r>
      <w:proofErr w:type="spellEnd"/>
      <w:r w:rsidRPr="3BBAC1B3">
        <w:rPr>
          <w:rFonts w:eastAsia="Arial Unicode MS" w:cs="Arial Unicode MS"/>
          <w:color w:val="1A1A1A"/>
        </w:rPr>
        <w:t xml:space="preserve">. Latino </w:t>
      </w:r>
      <w:r w:rsidRPr="3BBAC1B3">
        <w:rPr>
          <w:color w:val="1A1A1A"/>
        </w:rPr>
        <w:t xml:space="preserve">newcomer youth in the U.S. school system. </w:t>
      </w:r>
      <w:r w:rsidRPr="3BBAC1B3">
        <w:rPr>
          <w:i/>
          <w:iCs/>
          <w:color w:val="1A1A1A"/>
        </w:rPr>
        <w:t>Social Work</w:t>
      </w:r>
      <w:r w:rsidRPr="3BBAC1B3">
        <w:rPr>
          <w:color w:val="1A1A1A"/>
        </w:rPr>
        <w:t xml:space="preserve">. </w:t>
      </w:r>
      <w:proofErr w:type="spellStart"/>
      <w:r w:rsidRPr="3BBAC1B3">
        <w:rPr>
          <w:color w:val="1A1A1A"/>
        </w:rPr>
        <w:t>doi</w:t>
      </w:r>
      <w:proofErr w:type="spellEnd"/>
      <w:r w:rsidRPr="3BBAC1B3">
        <w:rPr>
          <w:color w:val="1A1A1A"/>
        </w:rPr>
        <w:t>: 10.1093/</w:t>
      </w:r>
      <w:proofErr w:type="spellStart"/>
      <w:r w:rsidRPr="3BBAC1B3">
        <w:rPr>
          <w:color w:val="1A1A1A"/>
        </w:rPr>
        <w:t>sw</w:t>
      </w:r>
      <w:proofErr w:type="spellEnd"/>
      <w:r w:rsidRPr="3BBAC1B3">
        <w:rPr>
          <w:color w:val="1A1A1A"/>
        </w:rPr>
        <w:t>/swaa001/5814580</w:t>
      </w:r>
    </w:p>
    <w:p w14:paraId="2512430D" w14:textId="77777777" w:rsidR="00D64B68" w:rsidRDefault="00D64B68" w:rsidP="002C036F">
      <w:pPr>
        <w:pStyle w:val="Body"/>
        <w:rPr>
          <w:rFonts w:eastAsia="Arial Unicode MS" w:cs="Arial Unicode MS"/>
          <w:b/>
          <w:bCs/>
          <w:color w:val="1A1A1A"/>
          <w:u w:color="1A1A1A"/>
        </w:rPr>
      </w:pPr>
    </w:p>
    <w:p w14:paraId="48A3066A" w14:textId="63FE91B1" w:rsidR="00A43B35" w:rsidRPr="00771F03" w:rsidRDefault="3BBAC1B3" w:rsidP="00C3110E">
      <w:pPr>
        <w:pStyle w:val="Body"/>
        <w:numPr>
          <w:ilvl w:val="0"/>
          <w:numId w:val="26"/>
        </w:numPr>
        <w:rPr>
          <w:color w:val="000000" w:themeColor="text1"/>
          <w:u w:color="555555"/>
        </w:rPr>
      </w:pPr>
      <w:proofErr w:type="spellStart"/>
      <w:r w:rsidRPr="3BBAC1B3">
        <w:rPr>
          <w:color w:val="000000" w:themeColor="text1"/>
        </w:rPr>
        <w:t>Gulbas</w:t>
      </w:r>
      <w:proofErr w:type="spellEnd"/>
      <w:r w:rsidRPr="3BBAC1B3">
        <w:rPr>
          <w:color w:val="000000" w:themeColor="text1"/>
        </w:rPr>
        <w:t xml:space="preserve">, L.G., </w:t>
      </w:r>
      <w:proofErr w:type="spellStart"/>
      <w:r w:rsidRPr="3BBAC1B3">
        <w:rPr>
          <w:color w:val="000000" w:themeColor="text1"/>
        </w:rPr>
        <w:t>Guz</w:t>
      </w:r>
      <w:proofErr w:type="spellEnd"/>
      <w:r w:rsidRPr="3BBAC1B3">
        <w:rPr>
          <w:color w:val="000000" w:themeColor="text1"/>
        </w:rPr>
        <w:t xml:space="preserve">, S. Hausmann-Stabile, C., </w:t>
      </w:r>
      <w:proofErr w:type="spellStart"/>
      <w:r w:rsidRPr="3BBAC1B3">
        <w:rPr>
          <w:b/>
          <w:bCs/>
          <w:color w:val="000000" w:themeColor="text1"/>
        </w:rPr>
        <w:t>Szlyk</w:t>
      </w:r>
      <w:proofErr w:type="spellEnd"/>
      <w:r w:rsidRPr="3BBAC1B3">
        <w:rPr>
          <w:b/>
          <w:bCs/>
          <w:color w:val="000000" w:themeColor="text1"/>
        </w:rPr>
        <w:t>, H.S</w:t>
      </w:r>
      <w:r w:rsidRPr="3BBAC1B3">
        <w:rPr>
          <w:color w:val="000000" w:themeColor="text1"/>
        </w:rPr>
        <w:t xml:space="preserve">. &amp; Zayas, L. (2019). Trajectories of </w:t>
      </w:r>
    </w:p>
    <w:p w14:paraId="202C1EEF" w14:textId="4AFFC644" w:rsidR="00EC529C" w:rsidRPr="00EC529C" w:rsidRDefault="00A43B35" w:rsidP="00EC529C">
      <w:pPr>
        <w:pStyle w:val="Body"/>
        <w:ind w:left="720"/>
        <w:rPr>
          <w:color w:val="000000" w:themeColor="text1"/>
          <w:u w:color="555555"/>
        </w:rPr>
      </w:pPr>
      <w:r w:rsidRPr="00771F03">
        <w:rPr>
          <w:color w:val="000000" w:themeColor="text1"/>
          <w:u w:color="555555"/>
        </w:rPr>
        <w:t xml:space="preserve">well-being among Latina adolescents who attempt </w:t>
      </w:r>
      <w:r w:rsidR="004C02C1">
        <w:rPr>
          <w:color w:val="000000" w:themeColor="text1"/>
          <w:u w:color="555555"/>
        </w:rPr>
        <w:t>s</w:t>
      </w:r>
      <w:r w:rsidRPr="00771F03">
        <w:rPr>
          <w:color w:val="000000" w:themeColor="text1"/>
          <w:u w:color="555555"/>
        </w:rPr>
        <w:t>uicide: A longitudinal qualitative analysis.</w:t>
      </w:r>
      <w:r>
        <w:rPr>
          <w:color w:val="000000" w:themeColor="text1"/>
          <w:u w:color="555555"/>
        </w:rPr>
        <w:t xml:space="preserve"> </w:t>
      </w:r>
      <w:r w:rsidRPr="000C410E">
        <w:rPr>
          <w:i/>
          <w:color w:val="000000" w:themeColor="text1"/>
          <w:u w:color="555555"/>
        </w:rPr>
        <w:t>Qualitative Health Research</w:t>
      </w:r>
      <w:r>
        <w:rPr>
          <w:color w:val="000000" w:themeColor="text1"/>
          <w:u w:color="555555"/>
        </w:rPr>
        <w:t>.</w:t>
      </w:r>
      <w:r w:rsidR="00892787">
        <w:rPr>
          <w:color w:val="000000" w:themeColor="text1"/>
          <w:u w:color="555555"/>
        </w:rPr>
        <w:t xml:space="preserve"> </w:t>
      </w:r>
      <w:proofErr w:type="spellStart"/>
      <w:r w:rsidR="00EC529C" w:rsidRPr="00EC529C">
        <w:rPr>
          <w:color w:val="000000" w:themeColor="text1"/>
          <w:u w:color="555555"/>
        </w:rPr>
        <w:t>doi</w:t>
      </w:r>
      <w:proofErr w:type="spellEnd"/>
      <w:r w:rsidR="00EC529C" w:rsidRPr="00EC529C">
        <w:rPr>
          <w:color w:val="000000" w:themeColor="text1"/>
          <w:u w:color="555555"/>
        </w:rPr>
        <w:t>: 10.1177/1049732319837541. PMID: 30920942; PMCID: PMC6765449</w:t>
      </w:r>
    </w:p>
    <w:p w14:paraId="169DE179" w14:textId="77777777" w:rsidR="00A43B35" w:rsidRPr="00B776EA" w:rsidRDefault="00A43B35" w:rsidP="002C036F">
      <w:pPr>
        <w:pStyle w:val="Body"/>
        <w:rPr>
          <w:rFonts w:eastAsia="Arial Unicode MS" w:cs="Arial Unicode MS"/>
          <w:b/>
          <w:bCs/>
          <w:color w:val="1A1A1A"/>
          <w:u w:color="1A1A1A"/>
        </w:rPr>
      </w:pPr>
    </w:p>
    <w:p w14:paraId="41DF8E89" w14:textId="58F316B6" w:rsidR="00DA03BD" w:rsidRDefault="3BBAC1B3" w:rsidP="00C3110E">
      <w:pPr>
        <w:pStyle w:val="Body"/>
        <w:numPr>
          <w:ilvl w:val="0"/>
          <w:numId w:val="26"/>
        </w:numPr>
        <w:rPr>
          <w:color w:val="1A1A1A"/>
          <w:u w:color="1A1A1A"/>
        </w:rPr>
      </w:pPr>
      <w:proofErr w:type="spellStart"/>
      <w:r w:rsidRPr="3BBAC1B3">
        <w:rPr>
          <w:rFonts w:eastAsia="Arial Unicode MS" w:cs="Arial Unicode MS"/>
          <w:color w:val="1A1A1A"/>
          <w:lang w:val="de-DE"/>
        </w:rPr>
        <w:t>Gulbas</w:t>
      </w:r>
      <w:proofErr w:type="spellEnd"/>
      <w:r w:rsidRPr="3BBAC1B3">
        <w:rPr>
          <w:rFonts w:eastAsia="Arial Unicode MS" w:cs="Arial Unicode MS"/>
          <w:color w:val="1A1A1A"/>
          <w:lang w:val="de-DE"/>
        </w:rPr>
        <w:t xml:space="preserve">, L.G., Hausmann-Stabile, C., &amp; </w:t>
      </w:r>
      <w:proofErr w:type="spellStart"/>
      <w:r w:rsidRPr="3BBAC1B3">
        <w:rPr>
          <w:rFonts w:eastAsia="Arial Unicode MS" w:cs="Arial Unicode MS"/>
          <w:b/>
          <w:bCs/>
          <w:color w:val="1A1A1A"/>
        </w:rPr>
        <w:t>Szlyk</w:t>
      </w:r>
      <w:proofErr w:type="spellEnd"/>
      <w:r w:rsidRPr="3BBAC1B3">
        <w:rPr>
          <w:rFonts w:eastAsia="Arial Unicode MS" w:cs="Arial Unicode MS"/>
          <w:b/>
          <w:bCs/>
          <w:color w:val="1A1A1A"/>
        </w:rPr>
        <w:t>, H.S.</w:t>
      </w:r>
      <w:r w:rsidRPr="3BBAC1B3">
        <w:rPr>
          <w:rFonts w:eastAsia="Arial Unicode MS" w:cs="Arial Unicode MS"/>
          <w:color w:val="1A1A1A"/>
        </w:rPr>
        <w:t xml:space="preserve"> &amp; Zayas, L. (2019).</w:t>
      </w:r>
      <w:r w:rsidRPr="3BBAC1B3">
        <w:rPr>
          <w:rFonts w:eastAsia="Arial Unicode MS" w:cs="Arial Unicode MS"/>
          <w:b/>
          <w:bCs/>
          <w:color w:val="1A1A1A"/>
        </w:rPr>
        <w:t xml:space="preserve"> </w:t>
      </w:r>
      <w:r w:rsidRPr="3BBAC1B3">
        <w:rPr>
          <w:rFonts w:eastAsia="Arial Unicode MS" w:cs="Arial Unicode MS"/>
          <w:color w:val="1A1A1A"/>
        </w:rPr>
        <w:t xml:space="preserve">Evaluating the </w:t>
      </w:r>
    </w:p>
    <w:p w14:paraId="511D3DF3" w14:textId="77777777" w:rsidR="00EC529C" w:rsidRDefault="004A29CD" w:rsidP="00FE7DA2">
      <w:pPr>
        <w:pStyle w:val="Body"/>
        <w:ind w:left="720"/>
        <w:rPr>
          <w:color w:val="1A1A1A"/>
          <w:u w:color="1A1A1A"/>
        </w:rPr>
      </w:pPr>
      <w:r>
        <w:rPr>
          <w:color w:val="1A1A1A"/>
          <w:u w:color="1A1A1A"/>
        </w:rPr>
        <w:t xml:space="preserve">interpersonal theory of suicide among Latina adolescents. </w:t>
      </w:r>
      <w:r>
        <w:rPr>
          <w:i/>
          <w:iCs/>
          <w:color w:val="1A1A1A"/>
          <w:u w:color="1A1A1A"/>
        </w:rPr>
        <w:t>Qualitative Psychology</w:t>
      </w:r>
      <w:r w:rsidR="00EC529C">
        <w:rPr>
          <w:color w:val="1A1A1A"/>
          <w:u w:color="1A1A1A"/>
        </w:rPr>
        <w:t xml:space="preserve">, </w:t>
      </w:r>
      <w:r w:rsidR="00EC529C" w:rsidRPr="00EC529C">
        <w:rPr>
          <w:i/>
          <w:iCs/>
          <w:color w:val="1A1A1A"/>
          <w:u w:color="1A1A1A"/>
        </w:rPr>
        <w:t>6</w:t>
      </w:r>
      <w:r w:rsidR="00EC529C" w:rsidRPr="00EC529C">
        <w:rPr>
          <w:color w:val="1A1A1A"/>
          <w:u w:color="1A1A1A"/>
        </w:rPr>
        <w:t>(3)</w:t>
      </w:r>
      <w:r w:rsidR="00EC529C">
        <w:rPr>
          <w:color w:val="1A1A1A"/>
          <w:u w:color="1A1A1A"/>
        </w:rPr>
        <w:t xml:space="preserve">, </w:t>
      </w:r>
    </w:p>
    <w:p w14:paraId="386C04B9" w14:textId="274EE120" w:rsidR="00777D45" w:rsidRPr="00EC529C" w:rsidRDefault="00EC529C" w:rsidP="00FE7DA2">
      <w:pPr>
        <w:pStyle w:val="Body"/>
        <w:ind w:left="720"/>
      </w:pPr>
      <w:r w:rsidRPr="00EC529C">
        <w:rPr>
          <w:color w:val="1A1A1A"/>
          <w:u w:color="1A1A1A"/>
        </w:rPr>
        <w:t>297-311.</w:t>
      </w:r>
      <w:r>
        <w:rPr>
          <w:color w:val="1A1A1A"/>
          <w:u w:color="1A1A1A"/>
        </w:rPr>
        <w:t xml:space="preserve"> </w:t>
      </w:r>
      <w:proofErr w:type="spellStart"/>
      <w:r w:rsidR="00777D45">
        <w:rPr>
          <w:color w:val="1A1A1A"/>
          <w:u w:color="1A1A1A"/>
        </w:rPr>
        <w:t>doi</w:t>
      </w:r>
      <w:proofErr w:type="spellEnd"/>
      <w:r w:rsidR="00777D45">
        <w:rPr>
          <w:color w:val="1A1A1A"/>
          <w:u w:color="1A1A1A"/>
        </w:rPr>
        <w:t>:</w:t>
      </w:r>
      <w:r w:rsidR="00777D45" w:rsidRPr="00777D45">
        <w:rPr>
          <w:rFonts w:eastAsia="Arial Unicode MS"/>
          <w:color w:val="auto"/>
        </w:rPr>
        <w:t xml:space="preserve"> </w:t>
      </w:r>
      <w:r w:rsidRPr="00EC529C">
        <w:t>10.1037/qup0000131 PMID: 32051834</w:t>
      </w:r>
      <w:r>
        <w:t xml:space="preserve">; </w:t>
      </w:r>
      <w:r w:rsidRPr="00EC529C">
        <w:t>PMCID: PMC7015267.</w:t>
      </w:r>
      <w:r w:rsidR="00777D45">
        <w:rPr>
          <w:rFonts w:eastAsia="Arial Unicode MS"/>
          <w:color w:val="auto"/>
        </w:rPr>
        <w:t xml:space="preserve">                 </w:t>
      </w:r>
    </w:p>
    <w:p w14:paraId="03EE853A" w14:textId="77777777" w:rsidR="00DA03BD" w:rsidRDefault="00DA03BD">
      <w:pPr>
        <w:pStyle w:val="BodyText3"/>
        <w:rPr>
          <w:b/>
          <w:bCs/>
        </w:rPr>
      </w:pPr>
    </w:p>
    <w:p w14:paraId="0A8C72A3" w14:textId="0AC16AE9" w:rsidR="00B776EA" w:rsidRPr="00B8072B" w:rsidRDefault="3BBAC1B3" w:rsidP="3BBAC1B3">
      <w:pPr>
        <w:pStyle w:val="BodyText3"/>
        <w:numPr>
          <w:ilvl w:val="0"/>
          <w:numId w:val="26"/>
        </w:numPr>
      </w:pPr>
      <w:r w:rsidRPr="3BBAC1B3">
        <w:rPr>
          <w:b/>
          <w:bCs/>
          <w:lang w:val="es-419"/>
        </w:rPr>
        <w:t>Szlyk, H.S.,</w:t>
      </w:r>
      <w:r w:rsidRPr="3BBAC1B3">
        <w:rPr>
          <w:lang w:val="es-419"/>
        </w:rPr>
        <w:t xml:space="preserve"> Azasu, E. &amp; Joe, S. (2019). </w:t>
      </w:r>
      <w:r>
        <w:t xml:space="preserve">Firearm suicide as a human rights priority for prevention. </w:t>
      </w:r>
      <w:r w:rsidRPr="3BBAC1B3">
        <w:rPr>
          <w:i/>
          <w:iCs/>
        </w:rPr>
        <w:t>Washington University Journal of Law and Policy, 60</w:t>
      </w:r>
      <w:r>
        <w:t xml:space="preserve">, 133-146. </w:t>
      </w:r>
    </w:p>
    <w:p w14:paraId="49167D34" w14:textId="77777777" w:rsidR="00B776EA" w:rsidRPr="00B776EA" w:rsidRDefault="00B776EA">
      <w:pPr>
        <w:pStyle w:val="BodyText3"/>
        <w:rPr>
          <w:b/>
          <w:bCs/>
        </w:rPr>
      </w:pPr>
    </w:p>
    <w:p w14:paraId="7ECE113F" w14:textId="77777777" w:rsidR="00DA03BD" w:rsidRDefault="3BBAC1B3" w:rsidP="00C3110E">
      <w:pPr>
        <w:pStyle w:val="BodyText3"/>
        <w:numPr>
          <w:ilvl w:val="0"/>
          <w:numId w:val="26"/>
        </w:numPr>
      </w:pPr>
      <w:proofErr w:type="spellStart"/>
      <w:r w:rsidRPr="3BBAC1B3">
        <w:rPr>
          <w:rFonts w:eastAsia="Arial Unicode MS" w:cs="Arial Unicode MS"/>
          <w:b/>
          <w:bCs/>
        </w:rPr>
        <w:t>Szlyk</w:t>
      </w:r>
      <w:proofErr w:type="spellEnd"/>
      <w:r w:rsidRPr="3BBAC1B3">
        <w:rPr>
          <w:rFonts w:eastAsia="Arial Unicode MS" w:cs="Arial Unicode MS"/>
          <w:b/>
          <w:bCs/>
        </w:rPr>
        <w:t>, H.S</w:t>
      </w:r>
      <w:r w:rsidRPr="3BBAC1B3">
        <w:rPr>
          <w:rFonts w:eastAsia="Arial Unicode MS" w:cs="Arial Unicode MS"/>
        </w:rPr>
        <w:t xml:space="preserve">., </w:t>
      </w:r>
      <w:proofErr w:type="spellStart"/>
      <w:r w:rsidRPr="3BBAC1B3">
        <w:rPr>
          <w:rFonts w:eastAsia="Arial Unicode MS" w:cs="Arial Unicode MS"/>
        </w:rPr>
        <w:t>Gulbas</w:t>
      </w:r>
      <w:proofErr w:type="spellEnd"/>
      <w:r w:rsidRPr="3BBAC1B3">
        <w:rPr>
          <w:rFonts w:eastAsia="Arial Unicode MS" w:cs="Arial Unicode MS"/>
        </w:rPr>
        <w:t xml:space="preserve">, L.G. &amp; Zayas, L. (2018). “I just kept it to myself:” The roles of </w:t>
      </w:r>
      <w:proofErr w:type="gramStart"/>
      <w:r w:rsidRPr="3BBAC1B3">
        <w:rPr>
          <w:rFonts w:eastAsia="Arial Unicode MS" w:cs="Arial Unicode MS"/>
        </w:rPr>
        <w:t>silence</w:t>
      </w:r>
      <w:proofErr w:type="gramEnd"/>
      <w:r w:rsidRPr="3BBAC1B3">
        <w:rPr>
          <w:rFonts w:eastAsia="Arial Unicode MS" w:cs="Arial Unicode MS"/>
        </w:rPr>
        <w:t xml:space="preserve"> </w:t>
      </w:r>
    </w:p>
    <w:p w14:paraId="4278AA87" w14:textId="693E8FF9" w:rsidR="00DA03BD" w:rsidRPr="000D0B7C" w:rsidRDefault="004A29CD" w:rsidP="00FE7DA2">
      <w:pPr>
        <w:pStyle w:val="BodyText3"/>
        <w:ind w:left="720"/>
      </w:pPr>
      <w:r>
        <w:t xml:space="preserve">and secrets among Latina teenage suicide attempters. </w:t>
      </w:r>
      <w:r>
        <w:rPr>
          <w:i/>
          <w:iCs/>
        </w:rPr>
        <w:t>Family Process</w:t>
      </w:r>
      <w:r w:rsidR="001518FC">
        <w:t>. doi</w:t>
      </w:r>
      <w:r w:rsidR="00D4354B">
        <w:t>:</w:t>
      </w:r>
      <w:r w:rsidR="00D4354B" w:rsidRPr="00D4354B">
        <w:t>10.1111/famp.12384</w:t>
      </w:r>
      <w:r w:rsidR="000D0B7C">
        <w:t xml:space="preserve">   </w:t>
      </w:r>
      <w:r w:rsidR="000D0B7C" w:rsidRPr="000D0B7C">
        <w:t>PMID: 30117539</w:t>
      </w:r>
      <w:r w:rsidR="00B60260">
        <w:t xml:space="preserve">; </w:t>
      </w:r>
      <w:r w:rsidR="00B60260" w:rsidRPr="00B60260">
        <w:t>PMCID: PMC6378134.</w:t>
      </w:r>
    </w:p>
    <w:p w14:paraId="2A32D4A3" w14:textId="77777777" w:rsidR="00DA03BD" w:rsidRDefault="00DA03BD">
      <w:pPr>
        <w:pStyle w:val="Body"/>
        <w:rPr>
          <w:b/>
          <w:bCs/>
          <w:color w:val="1A1A1A"/>
          <w:u w:color="1A1A1A"/>
        </w:rPr>
      </w:pPr>
    </w:p>
    <w:p w14:paraId="7B1431A6" w14:textId="6DC15DE9" w:rsidR="00DA03BD" w:rsidRDefault="004A29CD" w:rsidP="00C3110E">
      <w:pPr>
        <w:pStyle w:val="Body"/>
        <w:numPr>
          <w:ilvl w:val="0"/>
          <w:numId w:val="26"/>
        </w:numPr>
        <w:rPr>
          <w:color w:val="222222"/>
          <w:u w:color="222222"/>
        </w:rPr>
      </w:pPr>
      <w:proofErr w:type="spellStart"/>
      <w:r>
        <w:rPr>
          <w:b/>
          <w:bCs/>
          <w:color w:val="1A1A1A"/>
        </w:rPr>
        <w:t>Szlyk</w:t>
      </w:r>
      <w:proofErr w:type="spellEnd"/>
      <w:r>
        <w:rPr>
          <w:b/>
          <w:bCs/>
          <w:color w:val="1A1A1A"/>
        </w:rPr>
        <w:t>, H.S.</w:t>
      </w:r>
      <w:r w:rsidR="00E74489">
        <w:rPr>
          <w:color w:val="1A1A1A"/>
        </w:rPr>
        <w:t xml:space="preserve"> (2018</w:t>
      </w:r>
      <w:r>
        <w:rPr>
          <w:color w:val="1A1A1A"/>
        </w:rPr>
        <w:t>).</w:t>
      </w:r>
      <w:r>
        <w:rPr>
          <w:b/>
          <w:bCs/>
          <w:color w:val="1A1A1A"/>
        </w:rPr>
        <w:t xml:space="preserve"> </w:t>
      </w:r>
      <w:r>
        <w:rPr>
          <w:color w:val="222222"/>
          <w:shd w:val="clear" w:color="auto" w:fill="FFFFFF"/>
        </w:rPr>
        <w:t xml:space="preserve">Fostering independence through an academic culture of social </w:t>
      </w:r>
      <w:r>
        <w:rPr>
          <w:color w:val="222222"/>
          <w:shd w:val="clear" w:color="auto" w:fill="FFFFFF"/>
        </w:rPr>
        <w:lastRenderedPageBreak/>
        <w:t xml:space="preserve">responsibility: A grounded theory for engaging at-risk students. </w:t>
      </w:r>
      <w:r w:rsidRPr="3BBAC1B3">
        <w:rPr>
          <w:i/>
          <w:iCs/>
          <w:color w:val="222222"/>
          <w:shd w:val="clear" w:color="auto" w:fill="FFFFFF"/>
        </w:rPr>
        <w:t>Learning Environments Research</w:t>
      </w:r>
      <w:r w:rsidR="00D4354B" w:rsidRPr="00D4354B">
        <w:rPr>
          <w:color w:val="222222"/>
          <w:shd w:val="clear" w:color="auto" w:fill="FFFFFF"/>
        </w:rPr>
        <w:t>, 21(2), 195-209.</w:t>
      </w:r>
      <w:r w:rsidR="00B60260">
        <w:rPr>
          <w:color w:val="222222"/>
          <w:shd w:val="clear" w:color="auto" w:fill="FFFFFF"/>
        </w:rPr>
        <w:t xml:space="preserve"> d</w:t>
      </w:r>
      <w:r w:rsidR="00B60260" w:rsidRPr="00B60260">
        <w:rPr>
          <w:color w:val="222222"/>
          <w:shd w:val="clear" w:color="auto" w:fill="FFFFFF"/>
        </w:rPr>
        <w:t>oi</w:t>
      </w:r>
      <w:r w:rsidR="00B60260">
        <w:rPr>
          <w:color w:val="222222"/>
          <w:shd w:val="clear" w:color="auto" w:fill="FFFFFF"/>
        </w:rPr>
        <w:t>:</w:t>
      </w:r>
      <w:r w:rsidR="00B60260" w:rsidRPr="00B60260">
        <w:rPr>
          <w:color w:val="222222"/>
          <w:shd w:val="clear" w:color="auto" w:fill="FFFFFF"/>
        </w:rPr>
        <w:t>10.1007/s10984-017-9245</w:t>
      </w:r>
      <w:r w:rsidR="00B60260">
        <w:rPr>
          <w:color w:val="222222"/>
          <w:shd w:val="clear" w:color="auto" w:fill="FFFFFF"/>
        </w:rPr>
        <w:t>.</w:t>
      </w:r>
    </w:p>
    <w:p w14:paraId="50C1B599" w14:textId="77777777" w:rsidR="00DA03BD" w:rsidRDefault="00DA03BD">
      <w:pPr>
        <w:pStyle w:val="Body"/>
        <w:rPr>
          <w:color w:val="1A1A1A"/>
          <w:u w:color="1A1A1A"/>
        </w:rPr>
      </w:pPr>
    </w:p>
    <w:p w14:paraId="32609802" w14:textId="20334B9A" w:rsidR="00DA03BD" w:rsidRDefault="3BBAC1B3" w:rsidP="00C3110E">
      <w:pPr>
        <w:pStyle w:val="Body"/>
        <w:numPr>
          <w:ilvl w:val="0"/>
          <w:numId w:val="26"/>
        </w:numPr>
      </w:pPr>
      <w:proofErr w:type="spellStart"/>
      <w:r w:rsidRPr="3BBAC1B3">
        <w:rPr>
          <w:rFonts w:eastAsia="Arial Unicode MS" w:cs="Arial Unicode MS"/>
          <w:lang w:val="pt-PT"/>
        </w:rPr>
        <w:t>Berger</w:t>
      </w:r>
      <w:proofErr w:type="spellEnd"/>
      <w:r w:rsidRPr="3BBAC1B3">
        <w:rPr>
          <w:rFonts w:eastAsia="Arial Unicode MS" w:cs="Arial Unicode MS"/>
          <w:lang w:val="pt-PT"/>
        </w:rPr>
        <w:t xml:space="preserve"> Cardoso, J., </w:t>
      </w:r>
      <w:proofErr w:type="spellStart"/>
      <w:r w:rsidRPr="3BBAC1B3">
        <w:rPr>
          <w:rFonts w:eastAsia="Arial Unicode MS" w:cs="Arial Unicode MS"/>
          <w:b/>
          <w:bCs/>
        </w:rPr>
        <w:t>Szlyk</w:t>
      </w:r>
      <w:proofErr w:type="spellEnd"/>
      <w:r w:rsidRPr="3BBAC1B3">
        <w:rPr>
          <w:rFonts w:eastAsia="Arial Unicode MS" w:cs="Arial Unicode MS"/>
          <w:b/>
          <w:bCs/>
        </w:rPr>
        <w:t>, H.S</w:t>
      </w:r>
      <w:r w:rsidRPr="3BBAC1B3">
        <w:rPr>
          <w:rFonts w:eastAsia="Arial Unicode MS" w:cs="Arial Unicode MS"/>
        </w:rPr>
        <w:t xml:space="preserve">., Goldbach, J., Swank, P.R. &amp; </w:t>
      </w:r>
      <w:proofErr w:type="spellStart"/>
      <w:r w:rsidRPr="3BBAC1B3">
        <w:rPr>
          <w:rFonts w:eastAsia="Arial Unicode MS" w:cs="Arial Unicode MS"/>
        </w:rPr>
        <w:t>Zvolensky</w:t>
      </w:r>
      <w:proofErr w:type="spellEnd"/>
      <w:r w:rsidRPr="3BBAC1B3">
        <w:rPr>
          <w:rFonts w:eastAsia="Arial Unicode MS" w:cs="Arial Unicode MS"/>
        </w:rPr>
        <w:t xml:space="preserve">, M.J. (2017). General and </w:t>
      </w:r>
      <w:r>
        <w:t>ethnic biased bullying among Latino Students: Exploring risks of depression, suicidal ideation, and substance use in a new immigrant destination city</w:t>
      </w:r>
      <w:r w:rsidRPr="3BBAC1B3">
        <w:rPr>
          <w:color w:val="1A1A1A"/>
        </w:rPr>
        <w:t xml:space="preserve">. </w:t>
      </w:r>
      <w:r w:rsidRPr="3BBAC1B3">
        <w:rPr>
          <w:i/>
          <w:iCs/>
          <w:color w:val="1A1A1A"/>
        </w:rPr>
        <w:t xml:space="preserve">Journal of Immigrant and Minority Health. </w:t>
      </w:r>
      <w:r>
        <w:t xml:space="preserve">doi:10.1007/s10903-017-0593-5. PMID: 28493116. </w:t>
      </w:r>
    </w:p>
    <w:p w14:paraId="3EB44E02" w14:textId="77777777" w:rsidR="00DA03BD" w:rsidRDefault="00DA03BD">
      <w:pPr>
        <w:pStyle w:val="Body"/>
        <w:rPr>
          <w:color w:val="1A1A1A"/>
          <w:u w:color="1A1A1A"/>
        </w:rPr>
      </w:pPr>
    </w:p>
    <w:p w14:paraId="26216EEE" w14:textId="4FA5208C" w:rsidR="000D0B7C" w:rsidRPr="00324405" w:rsidRDefault="004A29CD" w:rsidP="00C3110E">
      <w:pPr>
        <w:pStyle w:val="Body"/>
        <w:numPr>
          <w:ilvl w:val="0"/>
          <w:numId w:val="26"/>
        </w:numPr>
        <w:rPr>
          <w:color w:val="1A1A1A"/>
          <w:u w:color="1A1A1A"/>
        </w:rPr>
      </w:pPr>
      <w:r w:rsidRPr="00113281">
        <w:rPr>
          <w:rFonts w:eastAsia="Arial Unicode MS" w:cs="Arial Unicode MS"/>
          <w:color w:val="1A1A1A"/>
          <w:lang w:val="es-419"/>
        </w:rPr>
        <w:t xml:space="preserve">Gulbas, L, Zayas, L., Yoon, H., </w:t>
      </w:r>
      <w:r w:rsidRPr="00113281">
        <w:rPr>
          <w:rFonts w:eastAsia="Arial Unicode MS" w:cs="Arial Unicode MS"/>
          <w:b/>
          <w:bCs/>
          <w:color w:val="1A1A1A"/>
          <w:lang w:val="es-419"/>
        </w:rPr>
        <w:t>Szlyk, H</w:t>
      </w:r>
      <w:r w:rsidRPr="00113281">
        <w:rPr>
          <w:rFonts w:eastAsia="Arial Unicode MS" w:cs="Arial Unicode MS"/>
          <w:color w:val="1A1A1A"/>
          <w:lang w:val="es-419"/>
        </w:rPr>
        <w:t xml:space="preserve">., Aguilar-Gaxiola, S., &amp; Natera, G. (2016). </w:t>
      </w:r>
      <w:r w:rsidRPr="00D4354B">
        <w:rPr>
          <w:rFonts w:eastAsia="Arial Unicode MS" w:cs="Arial Unicode MS"/>
          <w:color w:val="1A1A1A"/>
        </w:rPr>
        <w:t xml:space="preserve">Deportation </w:t>
      </w:r>
      <w:r w:rsidRPr="00324405">
        <w:rPr>
          <w:color w:val="1A1A1A"/>
        </w:rPr>
        <w:t xml:space="preserve">experience and depression among U.S. citizen- children with undocumented Mexican parents. </w:t>
      </w:r>
      <w:r w:rsidRPr="3BBAC1B3">
        <w:rPr>
          <w:i/>
          <w:iCs/>
          <w:color w:val="1A1A1A"/>
        </w:rPr>
        <w:t>Child: care, health and</w:t>
      </w:r>
      <w:r w:rsidRPr="00324405">
        <w:rPr>
          <w:color w:val="1A1A1A"/>
        </w:rPr>
        <w:t xml:space="preserve"> </w:t>
      </w:r>
      <w:r w:rsidRPr="3BBAC1B3">
        <w:rPr>
          <w:i/>
          <w:iCs/>
          <w:color w:val="1A1A1A"/>
        </w:rPr>
        <w:t>development</w:t>
      </w:r>
      <w:r w:rsidRPr="00324405">
        <w:rPr>
          <w:color w:val="1A1A1A"/>
        </w:rPr>
        <w:t xml:space="preserve">, </w:t>
      </w:r>
      <w:r w:rsidRPr="3BBAC1B3">
        <w:rPr>
          <w:i/>
          <w:iCs/>
          <w:color w:val="1A1A1A"/>
        </w:rPr>
        <w:t>42</w:t>
      </w:r>
      <w:r w:rsidR="00661E40" w:rsidRPr="00324405">
        <w:rPr>
          <w:color w:val="1A1A1A"/>
        </w:rPr>
        <w:t xml:space="preserve">(2), 220-230. </w:t>
      </w:r>
      <w:proofErr w:type="spellStart"/>
      <w:r w:rsidR="00661E40" w:rsidRPr="00324405">
        <w:rPr>
          <w:color w:val="1A1A1A"/>
        </w:rPr>
        <w:t>doi</w:t>
      </w:r>
      <w:proofErr w:type="spellEnd"/>
      <w:r w:rsidRPr="00324405">
        <w:rPr>
          <w:shd w:val="clear" w:color="auto" w:fill="FFFFFF"/>
        </w:rPr>
        <w:t>: </w:t>
      </w:r>
      <w:hyperlink r:id="rId13" w:history="1">
        <w:r w:rsidRPr="00324405">
          <w:rPr>
            <w:rStyle w:val="Hyperlink0"/>
            <w:lang w:val="it-IT"/>
          </w:rPr>
          <w:t>10.1111/cch.12307</w:t>
        </w:r>
      </w:hyperlink>
      <w:r w:rsidRPr="00324405">
        <w:rPr>
          <w:rFonts w:ascii="Arial" w:hAnsi="Arial"/>
          <w:shd w:val="clear" w:color="auto" w:fill="FFFFFF"/>
        </w:rPr>
        <w:t>.</w:t>
      </w:r>
      <w:r w:rsidR="00324405">
        <w:rPr>
          <w:color w:val="1A1A1A"/>
        </w:rPr>
        <w:t xml:space="preserve"> </w:t>
      </w:r>
      <w:r w:rsidR="00B60260" w:rsidRPr="00B60260">
        <w:rPr>
          <w:color w:val="1A1A1A"/>
        </w:rPr>
        <w:t xml:space="preserve">PMID: 26648588; </w:t>
      </w:r>
      <w:r w:rsidR="000D0B7C" w:rsidRPr="00324405">
        <w:rPr>
          <w:shd w:val="clear" w:color="auto" w:fill="FFFFFF"/>
        </w:rPr>
        <w:t>PMCID: PMC5053095</w:t>
      </w:r>
    </w:p>
    <w:p w14:paraId="6BA96FE2" w14:textId="77777777" w:rsidR="00DA03BD" w:rsidRDefault="00DA03BD">
      <w:pPr>
        <w:pStyle w:val="Body"/>
        <w:rPr>
          <w:color w:val="1A1A1A"/>
          <w:u w:color="1A1A1A"/>
        </w:rPr>
      </w:pPr>
    </w:p>
    <w:p w14:paraId="5E361F9F" w14:textId="77777777" w:rsidR="00DA03BD" w:rsidRDefault="3BBAC1B3" w:rsidP="00C3110E">
      <w:pPr>
        <w:pStyle w:val="Body"/>
        <w:numPr>
          <w:ilvl w:val="0"/>
          <w:numId w:val="26"/>
        </w:numPr>
        <w:rPr>
          <w:color w:val="1A1A1A"/>
          <w:u w:color="1A1A1A"/>
        </w:rPr>
      </w:pPr>
      <w:r w:rsidRPr="3BBAC1B3">
        <w:rPr>
          <w:rFonts w:eastAsia="Arial Unicode MS" w:cs="Arial Unicode MS"/>
          <w:color w:val="1A1A1A"/>
          <w:lang w:val="it-IT"/>
        </w:rPr>
        <w:t xml:space="preserve">Fowler, J.C., Allen, J. G., Hart, J. M., </w:t>
      </w:r>
      <w:proofErr w:type="spellStart"/>
      <w:r w:rsidRPr="3BBAC1B3">
        <w:rPr>
          <w:rFonts w:eastAsia="Arial Unicode MS" w:cs="Arial Unicode MS"/>
          <w:b/>
          <w:bCs/>
          <w:color w:val="1A1A1A"/>
        </w:rPr>
        <w:t>Szlyk</w:t>
      </w:r>
      <w:proofErr w:type="spellEnd"/>
      <w:r w:rsidRPr="3BBAC1B3">
        <w:rPr>
          <w:rFonts w:eastAsia="Arial Unicode MS" w:cs="Arial Unicode MS"/>
          <w:b/>
          <w:bCs/>
          <w:color w:val="1A1A1A"/>
        </w:rPr>
        <w:t>, H</w:t>
      </w:r>
      <w:r w:rsidRPr="3BBAC1B3">
        <w:rPr>
          <w:rFonts w:eastAsia="Arial Unicode MS" w:cs="Arial Unicode MS"/>
          <w:color w:val="1A1A1A"/>
          <w:lang w:val="it-IT"/>
        </w:rPr>
        <w:t xml:space="preserve">., </w:t>
      </w:r>
      <w:proofErr w:type="spellStart"/>
      <w:r w:rsidRPr="3BBAC1B3">
        <w:rPr>
          <w:rFonts w:eastAsia="Arial Unicode MS" w:cs="Arial Unicode MS"/>
          <w:color w:val="1A1A1A"/>
          <w:lang w:val="it-IT"/>
        </w:rPr>
        <w:t>Frueh</w:t>
      </w:r>
      <w:proofErr w:type="spellEnd"/>
      <w:r w:rsidRPr="3BBAC1B3">
        <w:rPr>
          <w:rFonts w:eastAsia="Arial Unicode MS" w:cs="Arial Unicode MS"/>
          <w:color w:val="1A1A1A"/>
          <w:lang w:val="it-IT"/>
        </w:rPr>
        <w:t>, B. C.</w:t>
      </w:r>
      <w:r w:rsidRPr="3BBAC1B3">
        <w:rPr>
          <w:rFonts w:eastAsia="Arial Unicode MS" w:cs="Arial Unicode MS"/>
          <w:color w:val="1A1A1A"/>
          <w:vertAlign w:val="subscript"/>
        </w:rPr>
        <w:t xml:space="preserve">, </w:t>
      </w:r>
      <w:r w:rsidRPr="3BBAC1B3">
        <w:rPr>
          <w:rFonts w:eastAsia="Arial Unicode MS" w:cs="Arial Unicode MS"/>
          <w:color w:val="1A1A1A"/>
          <w:lang w:val="fr-FR"/>
        </w:rPr>
        <w:t>Ellis, T,</w:t>
      </w:r>
      <w:r w:rsidRPr="3BBAC1B3">
        <w:rPr>
          <w:rFonts w:eastAsia="Arial Unicode MS" w:cs="Arial Unicode MS"/>
          <w:color w:val="1A1A1A"/>
          <w:vertAlign w:val="subscript"/>
        </w:rPr>
        <w:t xml:space="preserve"> </w:t>
      </w:r>
      <w:r w:rsidRPr="3BBAC1B3">
        <w:rPr>
          <w:rFonts w:eastAsia="Arial Unicode MS" w:cs="Arial Unicode MS"/>
          <w:color w:val="1A1A1A"/>
        </w:rPr>
        <w:t>&amp;</w:t>
      </w:r>
      <w:r w:rsidRPr="3BBAC1B3">
        <w:rPr>
          <w:rFonts w:eastAsia="Arial Unicode MS" w:cs="Arial Unicode MS"/>
          <w:color w:val="1A1A1A"/>
          <w:vertAlign w:val="subscript"/>
        </w:rPr>
        <w:t xml:space="preserve"> </w:t>
      </w:r>
      <w:r w:rsidRPr="3BBAC1B3">
        <w:rPr>
          <w:rFonts w:eastAsia="Arial Unicode MS" w:cs="Arial Unicode MS"/>
          <w:color w:val="1A1A1A"/>
        </w:rPr>
        <w:t xml:space="preserve">Oldham, J.M. (2014). </w:t>
      </w:r>
    </w:p>
    <w:p w14:paraId="77131ACA" w14:textId="74655D19" w:rsidR="00DA03BD" w:rsidRDefault="004A29CD" w:rsidP="002B1D35">
      <w:pPr>
        <w:pStyle w:val="Body"/>
        <w:ind w:left="720"/>
        <w:rPr>
          <w:shd w:val="clear" w:color="auto" w:fill="FFFFFF"/>
        </w:rPr>
      </w:pPr>
      <w:r>
        <w:rPr>
          <w:color w:val="1A1A1A"/>
          <w:u w:color="1A1A1A"/>
        </w:rPr>
        <w:t xml:space="preserve">Intensive inpatient treatment improves emotion–regulation capacities among adults with severe mental illness. </w:t>
      </w:r>
      <w:r>
        <w:rPr>
          <w:i/>
          <w:iCs/>
          <w:color w:val="1A1A1A"/>
          <w:u w:color="1A1A1A"/>
        </w:rPr>
        <w:t>Borderline Personality Disorder and Emotion Dysregulation, 1</w:t>
      </w:r>
      <w:r>
        <w:rPr>
          <w:color w:val="1A1A1A"/>
          <w:u w:color="1A1A1A"/>
        </w:rPr>
        <w:t xml:space="preserve">(19), 1-10.  </w:t>
      </w:r>
      <w:proofErr w:type="spellStart"/>
      <w:proofErr w:type="gramStart"/>
      <w:r w:rsidR="00661E40">
        <w:rPr>
          <w:shd w:val="clear" w:color="auto" w:fill="FFFFFF"/>
          <w:lang w:val="fr-FR"/>
        </w:rPr>
        <w:t>doi</w:t>
      </w:r>
      <w:proofErr w:type="spellEnd"/>
      <w:r>
        <w:rPr>
          <w:shd w:val="clear" w:color="auto" w:fill="FFFFFF"/>
          <w:lang w:val="fr-FR"/>
        </w:rPr>
        <w:t>:</w:t>
      </w:r>
      <w:proofErr w:type="gramEnd"/>
      <w:r>
        <w:rPr>
          <w:shd w:val="clear" w:color="auto" w:fill="FFFFFF"/>
        </w:rPr>
        <w:t> 10.1186/2051-6673-1-19</w:t>
      </w:r>
      <w:r w:rsidR="000D0B7C">
        <w:rPr>
          <w:shd w:val="clear" w:color="auto" w:fill="FFFFFF"/>
        </w:rPr>
        <w:t xml:space="preserve">  </w:t>
      </w:r>
      <w:r w:rsidR="00B60260" w:rsidRPr="00B60260">
        <w:rPr>
          <w:shd w:val="clear" w:color="auto" w:fill="FFFFFF"/>
        </w:rPr>
        <w:t xml:space="preserve">PMID: 26401732; </w:t>
      </w:r>
      <w:r w:rsidR="000D0B7C" w:rsidRPr="000D0B7C">
        <w:rPr>
          <w:shd w:val="clear" w:color="auto" w:fill="FFFFFF"/>
        </w:rPr>
        <w:t>PMCID: PMC4579504</w:t>
      </w:r>
    </w:p>
    <w:p w14:paraId="6FB17CE5" w14:textId="77777777" w:rsidR="002B1D35" w:rsidRPr="002B1D35" w:rsidRDefault="002B1D35" w:rsidP="00776E7B">
      <w:pPr>
        <w:pStyle w:val="Body"/>
        <w:ind w:left="720"/>
        <w:jc w:val="both"/>
        <w:rPr>
          <w:shd w:val="clear" w:color="auto" w:fill="FFFFFF"/>
        </w:rPr>
      </w:pPr>
    </w:p>
    <w:p w14:paraId="1895A1B3" w14:textId="4CF43970" w:rsidR="000D144E" w:rsidRPr="001D7467" w:rsidRDefault="000203E9" w:rsidP="00776E7B">
      <w:pPr>
        <w:pStyle w:val="Body"/>
        <w:jc w:val="both"/>
        <w:rPr>
          <w:b/>
          <w:color w:val="1A1A1A"/>
          <w:u w:color="1A1A1A"/>
        </w:rPr>
      </w:pPr>
      <w:r w:rsidRPr="000203E9">
        <w:rPr>
          <w:b/>
          <w:color w:val="1A1A1A"/>
          <w:u w:color="1A1A1A"/>
        </w:rPr>
        <w:t>Journal Articles Under Review</w:t>
      </w:r>
    </w:p>
    <w:p w14:paraId="0A2C09C6" w14:textId="77777777" w:rsidR="00F543A5" w:rsidRPr="00CA20F5" w:rsidRDefault="00F543A5" w:rsidP="00776E7B">
      <w:pPr>
        <w:pStyle w:val="Body"/>
        <w:ind w:left="528"/>
        <w:jc w:val="both"/>
        <w:rPr>
          <w:b/>
          <w:bCs/>
          <w:color w:val="1A1A1A"/>
          <w:u w:color="1A1A1A"/>
        </w:rPr>
      </w:pPr>
    </w:p>
    <w:p w14:paraId="331D2FC0" w14:textId="047B8F87" w:rsidR="00171F35" w:rsidRPr="00776E7B" w:rsidRDefault="00F543A5" w:rsidP="00776E7B">
      <w:pPr>
        <w:pStyle w:val="Body"/>
        <w:numPr>
          <w:ilvl w:val="0"/>
          <w:numId w:val="36"/>
        </w:numPr>
        <w:jc w:val="both"/>
        <w:rPr>
          <w:b/>
          <w:bCs/>
          <w:color w:val="1A1A1A"/>
          <w:u w:color="1A1A1A"/>
        </w:rPr>
      </w:pPr>
      <w:r w:rsidRPr="00CA20F5">
        <w:rPr>
          <w:color w:val="1A1A1A"/>
          <w:u w:color="1A1A1A"/>
        </w:rPr>
        <w:t xml:space="preserve">Bibbs, T.D., Wolfe-Taylor, S., Alston, N., Barron, M., </w:t>
      </w:r>
      <w:proofErr w:type="spellStart"/>
      <w:r w:rsidRPr="00CA20F5">
        <w:rPr>
          <w:color w:val="1A1A1A"/>
          <w:u w:color="1A1A1A"/>
        </w:rPr>
        <w:t>Bradely</w:t>
      </w:r>
      <w:proofErr w:type="spellEnd"/>
      <w:r w:rsidRPr="00CA20F5">
        <w:rPr>
          <w:color w:val="1A1A1A"/>
          <w:u w:color="1A1A1A"/>
        </w:rPr>
        <w:t xml:space="preserve"> S., Glennon, A., </w:t>
      </w:r>
      <w:proofErr w:type="spellStart"/>
      <w:r w:rsidRPr="00CA20F5">
        <w:rPr>
          <w:color w:val="1A1A1A"/>
          <w:u w:color="1A1A1A"/>
        </w:rPr>
        <w:t>Muñoz-Najar</w:t>
      </w:r>
      <w:proofErr w:type="spellEnd"/>
      <w:r w:rsidRPr="00CA20F5">
        <w:rPr>
          <w:color w:val="1A1A1A"/>
          <w:u w:color="1A1A1A"/>
        </w:rPr>
        <w:t xml:space="preserve">, J., Nissen, Rios, J., </w:t>
      </w:r>
      <w:proofErr w:type="spellStart"/>
      <w:r w:rsidRPr="00CA20F5">
        <w:rPr>
          <w:b/>
          <w:bCs/>
          <w:color w:val="1A1A1A"/>
          <w:u w:color="1A1A1A"/>
        </w:rPr>
        <w:t>Szlyk</w:t>
      </w:r>
      <w:proofErr w:type="spellEnd"/>
      <w:r w:rsidRPr="00CA20F5">
        <w:rPr>
          <w:b/>
          <w:bCs/>
          <w:color w:val="1A1A1A"/>
          <w:u w:color="1A1A1A"/>
        </w:rPr>
        <w:t>, H</w:t>
      </w:r>
      <w:r w:rsidRPr="00CA20F5">
        <w:rPr>
          <w:color w:val="1A1A1A"/>
          <w:u w:color="1A1A1A"/>
        </w:rPr>
        <w:t xml:space="preserve">., </w:t>
      </w:r>
      <w:r w:rsidR="005250F7" w:rsidRPr="00CA20F5">
        <w:rPr>
          <w:color w:val="1A1A1A"/>
          <w:u w:color="1A1A1A"/>
        </w:rPr>
        <w:t xml:space="preserve">&amp; </w:t>
      </w:r>
      <w:r w:rsidRPr="00CA20F5">
        <w:rPr>
          <w:color w:val="1A1A1A"/>
          <w:u w:color="1A1A1A"/>
        </w:rPr>
        <w:t>Young, J. (Under review). Constructing the future of social work tech habits of mind with the Ethical OS.</w:t>
      </w:r>
    </w:p>
    <w:p w14:paraId="024C2ABE" w14:textId="77777777" w:rsidR="00171F35" w:rsidRDefault="00171F35" w:rsidP="00776E7B">
      <w:pPr>
        <w:pStyle w:val="ListParagraph"/>
        <w:ind w:left="618" w:hanging="78"/>
        <w:jc w:val="both"/>
      </w:pPr>
    </w:p>
    <w:p w14:paraId="694AA547" w14:textId="008AB6AD" w:rsidR="0000556C" w:rsidRPr="00776E7B" w:rsidRDefault="07AC8FC5" w:rsidP="00776E7B">
      <w:pPr>
        <w:pStyle w:val="ListParagraph"/>
        <w:numPr>
          <w:ilvl w:val="0"/>
          <w:numId w:val="36"/>
        </w:numPr>
        <w:jc w:val="both"/>
      </w:pPr>
      <w:proofErr w:type="spellStart"/>
      <w:r w:rsidRPr="07AC8FC5">
        <w:rPr>
          <w:color w:val="1A1A1A"/>
        </w:rPr>
        <w:t>Filiatreau</w:t>
      </w:r>
      <w:proofErr w:type="spellEnd"/>
      <w:r w:rsidRPr="07AC8FC5">
        <w:rPr>
          <w:color w:val="1A1A1A"/>
        </w:rPr>
        <w:t>, L.M.</w:t>
      </w:r>
      <w:r>
        <w:t xml:space="preserve">, </w:t>
      </w:r>
      <w:proofErr w:type="spellStart"/>
      <w:r w:rsidRPr="07AC8FC5">
        <w:rPr>
          <w:b/>
          <w:bCs/>
        </w:rPr>
        <w:t>Szlyk</w:t>
      </w:r>
      <w:proofErr w:type="spellEnd"/>
      <w:r w:rsidRPr="07AC8FC5">
        <w:rPr>
          <w:b/>
          <w:bCs/>
        </w:rPr>
        <w:t>, H.S.,</w:t>
      </w:r>
      <w:r>
        <w:t xml:space="preserve"> Kasson, E., Dickson, M.F., Banks, D., Winograd, R., </w:t>
      </w:r>
      <w:proofErr w:type="spellStart"/>
      <w:r>
        <w:t>Marrota</w:t>
      </w:r>
      <w:proofErr w:type="spellEnd"/>
      <w:r>
        <w:t xml:space="preserve">, P., &amp; </w:t>
      </w:r>
      <w:r w:rsidRPr="07AC8FC5">
        <w:rPr>
          <w:color w:val="1A1A1A"/>
        </w:rPr>
        <w:t>Cavazos-</w:t>
      </w:r>
      <w:proofErr w:type="spellStart"/>
      <w:r w:rsidRPr="07AC8FC5">
        <w:rPr>
          <w:color w:val="1A1A1A"/>
        </w:rPr>
        <w:t>Rehg</w:t>
      </w:r>
      <w:proofErr w:type="spellEnd"/>
      <w:r w:rsidRPr="07AC8FC5">
        <w:rPr>
          <w:color w:val="1A1A1A"/>
        </w:rPr>
        <w:t>, P.</w:t>
      </w:r>
      <w:r>
        <w:t xml:space="preserve"> (Under review). </w:t>
      </w:r>
      <w:r w:rsidRPr="07AC8FC5">
        <w:rPr>
          <w:color w:val="1A1A1A"/>
        </w:rPr>
        <w:t>Attitudes and subjective norms regarding medication for Opioid Use Disorder among individuals in treatment for Opioid Use Disorder in Missouri.</w:t>
      </w:r>
    </w:p>
    <w:p w14:paraId="5CDA27A7" w14:textId="47BB2928" w:rsidR="638659A7" w:rsidRDefault="638659A7" w:rsidP="00776E7B">
      <w:pPr>
        <w:ind w:left="168" w:hanging="78"/>
        <w:jc w:val="both"/>
      </w:pPr>
    </w:p>
    <w:p w14:paraId="29624AC4" w14:textId="796C1C76" w:rsidR="638659A7" w:rsidRDefault="638659A7" w:rsidP="00776E7B">
      <w:pPr>
        <w:pStyle w:val="ListParagraph"/>
        <w:numPr>
          <w:ilvl w:val="0"/>
          <w:numId w:val="36"/>
        </w:numPr>
        <w:jc w:val="both"/>
      </w:pPr>
      <w:proofErr w:type="spellStart"/>
      <w:r w:rsidRPr="005A6C7A">
        <w:rPr>
          <w:b/>
          <w:bCs/>
        </w:rPr>
        <w:t>Szlyk</w:t>
      </w:r>
      <w:proofErr w:type="spellEnd"/>
      <w:r w:rsidRPr="005A6C7A">
        <w:rPr>
          <w:b/>
          <w:bCs/>
        </w:rPr>
        <w:t>, H.S</w:t>
      </w:r>
      <w:r w:rsidRPr="638659A7">
        <w:t xml:space="preserve">., Gutierrez, Z. M., Peoples, J. </w:t>
      </w:r>
      <w:proofErr w:type="spellStart"/>
      <w:r w:rsidRPr="638659A7">
        <w:t>Baiden</w:t>
      </w:r>
      <w:proofErr w:type="spellEnd"/>
      <w:r w:rsidRPr="638659A7">
        <w:t xml:space="preserve">, P., </w:t>
      </w:r>
      <w:proofErr w:type="spellStart"/>
      <w:r w:rsidRPr="638659A7">
        <w:t>Doroshenko</w:t>
      </w:r>
      <w:proofErr w:type="spellEnd"/>
      <w:r w:rsidRPr="638659A7">
        <w:t>, C., Kasson, E.M., Cavazos-</w:t>
      </w:r>
      <w:r>
        <w:tab/>
      </w:r>
    </w:p>
    <w:p w14:paraId="54507778" w14:textId="66811F1D" w:rsidR="005A6C7A" w:rsidRDefault="4FAEAA3A" w:rsidP="00776E7B">
      <w:pPr>
        <w:pStyle w:val="ListParagraph"/>
        <w:ind w:left="708"/>
        <w:jc w:val="both"/>
      </w:pPr>
      <w:proofErr w:type="spellStart"/>
      <w:r>
        <w:t>Rehg</w:t>
      </w:r>
      <w:proofErr w:type="spellEnd"/>
      <w:r>
        <w:t xml:space="preserve">, P. (Under review). Lack of readiness to stop using among adults with substance </w:t>
      </w:r>
      <w:proofErr w:type="gramStart"/>
      <w:r>
        <w:t>use</w:t>
      </w:r>
      <w:proofErr w:type="gramEnd"/>
      <w:r>
        <w:t xml:space="preserve">       </w:t>
      </w:r>
    </w:p>
    <w:p w14:paraId="616E5AF3" w14:textId="0C2424F5" w:rsidR="638659A7" w:rsidRDefault="6C91D5C1" w:rsidP="00776E7B">
      <w:pPr>
        <w:pStyle w:val="ListParagraph"/>
        <w:jc w:val="both"/>
      </w:pPr>
      <w:r>
        <w:t>disorders: Findings from the National Survey on Drug Use and Health 2015-2019.</w:t>
      </w:r>
    </w:p>
    <w:p w14:paraId="3D67A651" w14:textId="747F4244" w:rsidR="6C91D5C1" w:rsidRDefault="6C91D5C1" w:rsidP="00776E7B">
      <w:pPr>
        <w:pStyle w:val="ListParagraph"/>
        <w:jc w:val="both"/>
        <w:rPr>
          <w:color w:val="000000" w:themeColor="text1"/>
        </w:rPr>
      </w:pPr>
    </w:p>
    <w:p w14:paraId="0F869B89" w14:textId="13DD1492" w:rsidR="002B1D35" w:rsidRDefault="6C91D5C1" w:rsidP="00776E7B">
      <w:pPr>
        <w:pStyle w:val="ListParagraph"/>
        <w:ind w:left="0"/>
        <w:jc w:val="both"/>
        <w:rPr>
          <w:color w:val="1A1A1A"/>
        </w:rPr>
      </w:pPr>
      <w:r w:rsidRPr="6C91D5C1">
        <w:rPr>
          <w:color w:val="000000" w:themeColor="text1"/>
        </w:rPr>
        <w:t xml:space="preserve">      </w:t>
      </w:r>
      <w:r w:rsidR="00776E7B">
        <w:rPr>
          <w:color w:val="000000" w:themeColor="text1"/>
        </w:rPr>
        <w:t>4</w:t>
      </w:r>
      <w:r w:rsidRPr="6C91D5C1">
        <w:rPr>
          <w:color w:val="000000" w:themeColor="text1"/>
        </w:rPr>
        <w:t xml:space="preserve">. </w:t>
      </w:r>
      <w:r w:rsidR="002B1D35">
        <w:rPr>
          <w:color w:val="000000" w:themeColor="text1"/>
        </w:rPr>
        <w:t xml:space="preserve">  </w:t>
      </w:r>
      <w:proofErr w:type="spellStart"/>
      <w:r w:rsidRPr="6C91D5C1">
        <w:rPr>
          <w:color w:val="1A1A1A"/>
        </w:rPr>
        <w:t>Baiden</w:t>
      </w:r>
      <w:proofErr w:type="spellEnd"/>
      <w:r w:rsidRPr="6C91D5C1">
        <w:rPr>
          <w:color w:val="1A1A1A"/>
        </w:rPr>
        <w:t xml:space="preserve">, P., </w:t>
      </w:r>
      <w:proofErr w:type="spellStart"/>
      <w:r w:rsidRPr="6C91D5C1">
        <w:rPr>
          <w:color w:val="1A1A1A"/>
        </w:rPr>
        <w:t>Onyeaka</w:t>
      </w:r>
      <w:proofErr w:type="spellEnd"/>
      <w:r w:rsidRPr="6C91D5C1">
        <w:rPr>
          <w:color w:val="1A1A1A"/>
        </w:rPr>
        <w:t xml:space="preserve">, H.K., </w:t>
      </w:r>
      <w:proofErr w:type="spellStart"/>
      <w:r w:rsidRPr="6C91D5C1">
        <w:rPr>
          <w:color w:val="1A1A1A"/>
        </w:rPr>
        <w:t>Aneni</w:t>
      </w:r>
      <w:proofErr w:type="spellEnd"/>
      <w:r w:rsidRPr="6C91D5C1">
        <w:rPr>
          <w:color w:val="1A1A1A"/>
        </w:rPr>
        <w:t xml:space="preserve">, K., </w:t>
      </w:r>
      <w:proofErr w:type="spellStart"/>
      <w:r w:rsidRPr="6C91D5C1">
        <w:rPr>
          <w:color w:val="1A1A1A"/>
        </w:rPr>
        <w:t>Muoghalu</w:t>
      </w:r>
      <w:proofErr w:type="spellEnd"/>
      <w:r w:rsidRPr="6C91D5C1">
        <w:rPr>
          <w:color w:val="1A1A1A"/>
        </w:rPr>
        <w:t xml:space="preserve">, C., Wood., B., </w:t>
      </w:r>
      <w:proofErr w:type="spellStart"/>
      <w:r w:rsidRPr="6C91D5C1">
        <w:rPr>
          <w:color w:val="1A1A1A"/>
        </w:rPr>
        <w:t>LaBrenz</w:t>
      </w:r>
      <w:proofErr w:type="spellEnd"/>
      <w:r w:rsidRPr="6C91D5C1">
        <w:rPr>
          <w:color w:val="1A1A1A"/>
        </w:rPr>
        <w:t xml:space="preserve">, C., Peoples, J.E., </w:t>
      </w:r>
    </w:p>
    <w:p w14:paraId="2FFBFE9F" w14:textId="57E38B31" w:rsidR="0000556C" w:rsidRPr="00040737" w:rsidRDefault="6C91D5C1" w:rsidP="00040737">
      <w:pPr>
        <w:pStyle w:val="ListParagraph"/>
        <w:jc w:val="both"/>
        <w:rPr>
          <w:color w:val="1A1A1A"/>
        </w:rPr>
      </w:pPr>
      <w:proofErr w:type="spellStart"/>
      <w:r w:rsidRPr="6C91D5C1">
        <w:rPr>
          <w:b/>
          <w:bCs/>
          <w:color w:val="1A1A1A"/>
        </w:rPr>
        <w:t>Szlyk</w:t>
      </w:r>
      <w:proofErr w:type="spellEnd"/>
      <w:r w:rsidRPr="6C91D5C1">
        <w:rPr>
          <w:b/>
          <w:bCs/>
          <w:color w:val="1A1A1A"/>
        </w:rPr>
        <w:t>, H.S</w:t>
      </w:r>
      <w:r w:rsidRPr="6C91D5C1">
        <w:rPr>
          <w:color w:val="1A1A1A"/>
        </w:rPr>
        <w:t>., et a</w:t>
      </w:r>
      <w:r w:rsidR="00776E7B">
        <w:rPr>
          <w:color w:val="1A1A1A"/>
        </w:rPr>
        <w:t>l.</w:t>
      </w:r>
      <w:r w:rsidRPr="6C91D5C1">
        <w:rPr>
          <w:color w:val="1A1A1A"/>
        </w:rPr>
        <w:t>, (</w:t>
      </w:r>
      <w:r w:rsidR="002B1D35">
        <w:rPr>
          <w:color w:val="1A1A1A"/>
        </w:rPr>
        <w:t>Under review</w:t>
      </w:r>
      <w:r w:rsidRPr="6C91D5C1">
        <w:rPr>
          <w:color w:val="1A1A1A"/>
        </w:rPr>
        <w:t>). Perceived racial discrimination and polysubstance use among racial/ethnic minority adolescents in the United States.</w:t>
      </w:r>
    </w:p>
    <w:p w14:paraId="02E7480C" w14:textId="3FE776F5" w:rsidR="0000556C" w:rsidRDefault="0000556C" w:rsidP="638659A7">
      <w:pPr>
        <w:rPr>
          <w:rStyle w:val="normaltextrun"/>
        </w:rPr>
      </w:pPr>
      <w:r>
        <w:rPr>
          <w:shd w:val="clear" w:color="auto" w:fill="FFFFFF"/>
        </w:rPr>
        <w:t xml:space="preserve">      </w:t>
      </w:r>
    </w:p>
    <w:p w14:paraId="417A807F" w14:textId="1FCE95F8" w:rsidR="00ED6357" w:rsidRPr="0000556C" w:rsidRDefault="07AC8FC5" w:rsidP="0000556C">
      <w:pPr>
        <w:pStyle w:val="Body"/>
        <w:rPr>
          <w:b/>
          <w:bCs/>
          <w:color w:val="1A1A1A"/>
        </w:rPr>
      </w:pPr>
      <w:r w:rsidRPr="07AC8FC5">
        <w:rPr>
          <w:b/>
          <w:bCs/>
          <w:color w:val="1A1A1A"/>
        </w:rPr>
        <w:t>Journal Articles in Progress</w:t>
      </w:r>
      <w:r w:rsidRPr="07AC8FC5">
        <w:rPr>
          <w:rStyle w:val="InvestigatorInformationChar"/>
        </w:rPr>
        <w:t xml:space="preserve"> </w:t>
      </w:r>
    </w:p>
    <w:p w14:paraId="09B7F37A" w14:textId="2D8E8361" w:rsidR="009D28E2" w:rsidRDefault="009D28E2" w:rsidP="6C91D5C1">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bookmarkStart w:id="0" w:name="OLE_LINK1"/>
      <w:bookmarkStart w:id="1" w:name="OLE_LINK2"/>
    </w:p>
    <w:p w14:paraId="68157D07" w14:textId="1A3FCA62" w:rsidR="001C311D" w:rsidRPr="00171F35" w:rsidRDefault="001C311D" w:rsidP="00776E7B">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
          <w:bCs/>
          <w:color w:val="1A1A1A"/>
        </w:rPr>
      </w:pPr>
      <w:proofErr w:type="spellStart"/>
      <w:r w:rsidRPr="00E24522">
        <w:rPr>
          <w:b/>
          <w:bCs/>
          <w:color w:val="1A1A1A"/>
        </w:rPr>
        <w:t>Szlyk</w:t>
      </w:r>
      <w:proofErr w:type="spellEnd"/>
      <w:r w:rsidRPr="00E24522">
        <w:rPr>
          <w:b/>
          <w:bCs/>
          <w:color w:val="1A1A1A"/>
        </w:rPr>
        <w:t>, H.S.</w:t>
      </w:r>
      <w:r w:rsidRPr="00E24522">
        <w:rPr>
          <w:color w:val="1A1A1A"/>
        </w:rPr>
        <w:t xml:space="preserve">, </w:t>
      </w:r>
      <w:proofErr w:type="spellStart"/>
      <w:r w:rsidRPr="00E24522">
        <w:rPr>
          <w:color w:val="1A1A1A"/>
        </w:rPr>
        <w:t>Baiden</w:t>
      </w:r>
      <w:proofErr w:type="spellEnd"/>
      <w:r w:rsidRPr="00E24522">
        <w:rPr>
          <w:color w:val="1A1A1A"/>
        </w:rPr>
        <w:t>, P.,</w:t>
      </w:r>
      <w:bookmarkEnd w:id="0"/>
      <w:bookmarkEnd w:id="1"/>
      <w:r w:rsidRPr="00E24522">
        <w:rPr>
          <w:color w:val="1A1A1A"/>
        </w:rPr>
        <w:t xml:space="preserve"> </w:t>
      </w:r>
      <w:proofErr w:type="spellStart"/>
      <w:r w:rsidRPr="00E24522">
        <w:rPr>
          <w:color w:val="1A1A1A"/>
        </w:rPr>
        <w:t>Muoghalu</w:t>
      </w:r>
      <w:proofErr w:type="spellEnd"/>
      <w:r w:rsidRPr="00E24522">
        <w:rPr>
          <w:color w:val="1A1A1A"/>
        </w:rPr>
        <w:t xml:space="preserve">, C., &amp; </w:t>
      </w:r>
      <w:proofErr w:type="spellStart"/>
      <w:r w:rsidRPr="00E24522">
        <w:rPr>
          <w:color w:val="1A1A1A"/>
        </w:rPr>
        <w:t>Onyeaka</w:t>
      </w:r>
      <w:proofErr w:type="spellEnd"/>
      <w:r w:rsidRPr="00E24522">
        <w:rPr>
          <w:color w:val="1A1A1A"/>
        </w:rPr>
        <w:t>, H.K</w:t>
      </w:r>
      <w:r>
        <w:rPr>
          <w:color w:val="1A1A1A"/>
        </w:rPr>
        <w:t>.</w:t>
      </w:r>
      <w:r w:rsidRPr="00E24522">
        <w:rPr>
          <w:color w:val="1A1A1A"/>
        </w:rPr>
        <w:t xml:space="preserve"> (</w:t>
      </w:r>
      <w:r w:rsidR="00330411">
        <w:rPr>
          <w:color w:val="1A1A1A"/>
        </w:rPr>
        <w:t>In progress)</w:t>
      </w:r>
      <w:r w:rsidRPr="00E24522">
        <w:rPr>
          <w:color w:val="1A1A1A"/>
        </w:rPr>
        <w:t xml:space="preserve">. </w:t>
      </w:r>
      <w:r w:rsidRPr="00E24522">
        <w:rPr>
          <w:rFonts w:eastAsia="Times New Roman"/>
          <w:color w:val="000000" w:themeColor="text1"/>
          <w:bdr w:val="none" w:sz="0" w:space="0" w:color="auto"/>
          <w:shd w:val="clear" w:color="auto" w:fill="FFFFFF"/>
        </w:rPr>
        <w:t>Service utilization among youth with co-occurring suicidal behaviors and substance use.</w:t>
      </w:r>
    </w:p>
    <w:p w14:paraId="5B88E4D7" w14:textId="6E9EF56A" w:rsidR="007F2E6C" w:rsidRDefault="007F2E6C" w:rsidP="08969C5B">
      <w:pPr>
        <w:ind w:left="450"/>
        <w:rPr>
          <w:b/>
          <w:bCs/>
          <w:color w:val="000000" w:themeColor="text1"/>
        </w:rPr>
      </w:pPr>
    </w:p>
    <w:p w14:paraId="23883E2B" w14:textId="2FD2CA23" w:rsidR="007F2E6C" w:rsidRPr="00776E7B" w:rsidRDefault="007F2E6C" w:rsidP="00776E7B">
      <w:pPr>
        <w:pStyle w:val="ListParagraph"/>
        <w:numPr>
          <w:ilvl w:val="0"/>
          <w:numId w:val="37"/>
        </w:numPr>
        <w:tabs>
          <w:tab w:val="left" w:pos="990"/>
        </w:tabs>
        <w:rPr>
          <w:rStyle w:val="normaltextrun"/>
          <w:shd w:val="clear" w:color="auto" w:fill="FFFFFF"/>
        </w:rPr>
      </w:pPr>
      <w:r w:rsidRPr="00776E7B">
        <w:rPr>
          <w:rStyle w:val="eop"/>
          <w:rFonts w:eastAsia="Symbol"/>
        </w:rPr>
        <w:t xml:space="preserve">Kasson, E., </w:t>
      </w:r>
      <w:r w:rsidRPr="0080102C">
        <w:rPr>
          <w:rStyle w:val="normaltextrun"/>
        </w:rPr>
        <w:t>Vázquez,</w:t>
      </w:r>
      <w:r w:rsidRPr="0080102C">
        <w:t xml:space="preserve"> M. M., </w:t>
      </w:r>
      <w:proofErr w:type="spellStart"/>
      <w:r w:rsidRPr="00776E7B">
        <w:rPr>
          <w:rStyle w:val="normaltextrun"/>
          <w:bdr w:val="none" w:sz="0" w:space="0" w:color="auto" w:frame="1"/>
        </w:rPr>
        <w:t>Doroshenko</w:t>
      </w:r>
      <w:proofErr w:type="spellEnd"/>
      <w:r w:rsidRPr="00776E7B">
        <w:rPr>
          <w:rStyle w:val="normaltextrun"/>
          <w:bdr w:val="none" w:sz="0" w:space="0" w:color="auto" w:frame="1"/>
        </w:rPr>
        <w:t xml:space="preserve">, C., </w:t>
      </w:r>
      <w:proofErr w:type="spellStart"/>
      <w:r w:rsidRPr="00776E7B">
        <w:rPr>
          <w:rStyle w:val="normaltextrun"/>
          <w:b/>
          <w:bCs/>
          <w:bdr w:val="none" w:sz="0" w:space="0" w:color="auto" w:frame="1"/>
        </w:rPr>
        <w:t>Szlyk</w:t>
      </w:r>
      <w:proofErr w:type="spellEnd"/>
      <w:r w:rsidRPr="00776E7B">
        <w:rPr>
          <w:rStyle w:val="normaltextrun"/>
          <w:b/>
          <w:bCs/>
          <w:bdr w:val="none" w:sz="0" w:space="0" w:color="auto" w:frame="1"/>
        </w:rPr>
        <w:t>, H.S.</w:t>
      </w:r>
      <w:r w:rsidRPr="00776E7B">
        <w:rPr>
          <w:rStyle w:val="normaltextrun"/>
          <w:bdr w:val="none" w:sz="0" w:space="0" w:color="auto" w:frame="1"/>
        </w:rPr>
        <w:t xml:space="preserve">, </w:t>
      </w:r>
      <w:proofErr w:type="spellStart"/>
      <w:r w:rsidRPr="00776E7B">
        <w:rPr>
          <w:rStyle w:val="normaltextrun"/>
          <w:bdr w:val="none" w:sz="0" w:space="0" w:color="auto" w:frame="1"/>
        </w:rPr>
        <w:t>Montayne</w:t>
      </w:r>
      <w:proofErr w:type="spellEnd"/>
      <w:r w:rsidRPr="00776E7B">
        <w:rPr>
          <w:rStyle w:val="normaltextrun"/>
          <w:bdr w:val="none" w:sz="0" w:space="0" w:color="auto" w:frame="1"/>
        </w:rPr>
        <w:t xml:space="preserve">, A., </w:t>
      </w:r>
      <w:r w:rsidRPr="00776E7B">
        <w:rPr>
          <w:rStyle w:val="normaltextrun"/>
          <w:shd w:val="clear" w:color="auto" w:fill="FFFFFF"/>
        </w:rPr>
        <w:t xml:space="preserve">Fitzsimmons-Craft, </w:t>
      </w:r>
    </w:p>
    <w:p w14:paraId="04CBBB34" w14:textId="2F8C55A6" w:rsidR="00171F35" w:rsidRPr="00776E7B" w:rsidRDefault="007F2E6C" w:rsidP="00776E7B">
      <w:pPr>
        <w:ind w:left="810"/>
        <w:jc w:val="both"/>
        <w:rPr>
          <w:color w:val="1A1A1A"/>
        </w:rPr>
      </w:pPr>
      <w:r w:rsidRPr="00776E7B">
        <w:rPr>
          <w:rStyle w:val="normaltextrun"/>
          <w:shd w:val="clear" w:color="auto" w:fill="FFFFFF"/>
        </w:rPr>
        <w:t>E.E., Wilfley, D.E., Taylor, C.B., and Cavazos-</w:t>
      </w:r>
      <w:proofErr w:type="spellStart"/>
      <w:r w:rsidRPr="00776E7B">
        <w:rPr>
          <w:rStyle w:val="normaltextrun"/>
          <w:shd w:val="clear" w:color="auto" w:fill="FFFFFF"/>
        </w:rPr>
        <w:t>Rehg</w:t>
      </w:r>
      <w:proofErr w:type="spellEnd"/>
      <w:r w:rsidRPr="00776E7B">
        <w:rPr>
          <w:rStyle w:val="normaltextrun"/>
          <w:shd w:val="clear" w:color="auto" w:fill="FFFFFF"/>
        </w:rPr>
        <w:t>.,</w:t>
      </w:r>
      <w:r w:rsidRPr="00776E7B">
        <w:rPr>
          <w:rStyle w:val="eop"/>
          <w:rFonts w:eastAsia="Symbol"/>
          <w:shd w:val="clear" w:color="auto" w:fill="FFFFFF"/>
        </w:rPr>
        <w:t xml:space="preserve"> P.A. (</w:t>
      </w:r>
      <w:r w:rsidR="009D28E2" w:rsidRPr="00776E7B">
        <w:rPr>
          <w:rStyle w:val="eop"/>
          <w:rFonts w:eastAsia="Symbol"/>
          <w:shd w:val="clear" w:color="auto" w:fill="FFFFFF"/>
        </w:rPr>
        <w:t>In progress</w:t>
      </w:r>
      <w:r w:rsidRPr="00776E7B">
        <w:rPr>
          <w:rStyle w:val="eop"/>
          <w:rFonts w:eastAsia="Symbol"/>
          <w:shd w:val="clear" w:color="auto" w:fill="FFFFFF"/>
        </w:rPr>
        <w:t>).</w:t>
      </w:r>
      <w:r w:rsidRPr="0080102C">
        <w:t xml:space="preserve"> </w:t>
      </w:r>
      <w:r w:rsidRPr="00776E7B">
        <w:rPr>
          <w:color w:val="1A1A1A"/>
        </w:rPr>
        <w:t xml:space="preserve">Factors </w:t>
      </w:r>
      <w:r w:rsidR="005A6C7A" w:rsidRPr="00776E7B">
        <w:rPr>
          <w:color w:val="1A1A1A"/>
        </w:rPr>
        <w:t>influencing engagement</w:t>
      </w:r>
      <w:r w:rsidRPr="00776E7B">
        <w:rPr>
          <w:color w:val="1A1A1A"/>
        </w:rPr>
        <w:t xml:space="preserve"> with an </w:t>
      </w:r>
      <w:r w:rsidRPr="00776E7B">
        <w:rPr>
          <w:i/>
          <w:iCs/>
          <w:color w:val="1A1A1A"/>
        </w:rPr>
        <w:t>m</w:t>
      </w:r>
      <w:r w:rsidRPr="00776E7B">
        <w:rPr>
          <w:color w:val="1A1A1A"/>
        </w:rPr>
        <w:t>Health intervention among teens with eating disorder symptoms recruited from social media.</w:t>
      </w:r>
    </w:p>
    <w:p w14:paraId="0F0A99A2" w14:textId="35BE93F4" w:rsidR="005A6C7A" w:rsidRDefault="005A6C7A" w:rsidP="00776E7B">
      <w:pPr>
        <w:ind w:left="810" w:hanging="300"/>
      </w:pPr>
    </w:p>
    <w:p w14:paraId="1091214E" w14:textId="6039F86B" w:rsidR="005A6C7A" w:rsidRDefault="08969C5B" w:rsidP="00776E7B">
      <w:pPr>
        <w:pStyle w:val="ListParagraph"/>
        <w:numPr>
          <w:ilvl w:val="0"/>
          <w:numId w:val="37"/>
        </w:numPr>
      </w:pPr>
      <w:r>
        <w:t xml:space="preserve">Kasson, E., </w:t>
      </w:r>
      <w:proofErr w:type="spellStart"/>
      <w:r>
        <w:t>Szlyk</w:t>
      </w:r>
      <w:proofErr w:type="spellEnd"/>
      <w:r>
        <w:t xml:space="preserve">, H.S., Li, X., </w:t>
      </w:r>
      <w:proofErr w:type="spellStart"/>
      <w:r>
        <w:t>Sirko</w:t>
      </w:r>
      <w:proofErr w:type="spellEnd"/>
      <w:r>
        <w:t xml:space="preserve">, G., </w:t>
      </w:r>
      <w:proofErr w:type="spellStart"/>
      <w:r>
        <w:t>Rehg</w:t>
      </w:r>
      <w:proofErr w:type="spellEnd"/>
      <w:r>
        <w:t>, I., Vázquez, M.M., Wilfley, D.E., Taylor,</w:t>
      </w:r>
    </w:p>
    <w:p w14:paraId="7FD2241D" w14:textId="431A082D" w:rsidR="005A6C7A" w:rsidRDefault="07AC8FC5" w:rsidP="00776E7B">
      <w:pPr>
        <w:pStyle w:val="ListParagraph"/>
        <w:ind w:left="810"/>
      </w:pPr>
      <w:r>
        <w:t>C.B., &amp; Fitzsimmons-Craft, E.E. (In progress). Mental health risk and preferences for treatment</w:t>
      </w:r>
      <w:r w:rsidR="00776E7B">
        <w:t xml:space="preserve"> </w:t>
      </w:r>
      <w:r>
        <w:t xml:space="preserve">among sexual and gender diverse youth engaged with a digital intervention for </w:t>
      </w:r>
      <w:r>
        <w:lastRenderedPageBreak/>
        <w:t>eating disorders.</w:t>
      </w:r>
    </w:p>
    <w:p w14:paraId="038C1771" w14:textId="590D265A" w:rsidR="005A6C7A" w:rsidRDefault="005A6C7A" w:rsidP="00776E7B">
      <w:pPr>
        <w:ind w:left="810"/>
      </w:pPr>
    </w:p>
    <w:p w14:paraId="3826B584" w14:textId="50B73654" w:rsidR="005A6C7A" w:rsidRDefault="08969C5B" w:rsidP="00776E7B">
      <w:pPr>
        <w:pStyle w:val="ListParagraph"/>
        <w:numPr>
          <w:ilvl w:val="0"/>
          <w:numId w:val="37"/>
        </w:numPr>
        <w:rPr>
          <w:color w:val="1A1A1A"/>
        </w:rPr>
      </w:pPr>
      <w:proofErr w:type="spellStart"/>
      <w:r w:rsidRPr="08969C5B">
        <w:rPr>
          <w:color w:val="1A1A1A"/>
        </w:rPr>
        <w:t>Filiatreau</w:t>
      </w:r>
      <w:proofErr w:type="spellEnd"/>
      <w:r w:rsidRPr="08969C5B">
        <w:rPr>
          <w:color w:val="1A1A1A"/>
        </w:rPr>
        <w:t xml:space="preserve">, L.M., </w:t>
      </w:r>
      <w:proofErr w:type="spellStart"/>
      <w:r w:rsidRPr="08969C5B">
        <w:rPr>
          <w:color w:val="1A1A1A"/>
        </w:rPr>
        <w:t>Szlyk</w:t>
      </w:r>
      <w:proofErr w:type="spellEnd"/>
      <w:r w:rsidRPr="08969C5B">
        <w:rPr>
          <w:color w:val="1A1A1A"/>
        </w:rPr>
        <w:t xml:space="preserve">, H.S., Ramsey, A., </w:t>
      </w:r>
      <w:proofErr w:type="spellStart"/>
      <w:r w:rsidRPr="08969C5B">
        <w:rPr>
          <w:color w:val="1A1A1A"/>
        </w:rPr>
        <w:t>Montayne</w:t>
      </w:r>
      <w:proofErr w:type="spellEnd"/>
      <w:r w:rsidRPr="08969C5B">
        <w:rPr>
          <w:color w:val="1A1A1A"/>
        </w:rPr>
        <w:t>, M., Kasson, E., &amp; Cavazos-</w:t>
      </w:r>
      <w:proofErr w:type="spellStart"/>
      <w:r w:rsidRPr="08969C5B">
        <w:rPr>
          <w:color w:val="1A1A1A"/>
        </w:rPr>
        <w:t>Rehg</w:t>
      </w:r>
      <w:proofErr w:type="spellEnd"/>
      <w:r w:rsidRPr="08969C5B">
        <w:rPr>
          <w:color w:val="1A1A1A"/>
        </w:rPr>
        <w:t>, P. (In progress). Sociodemographic differences in engagement with a mobile application to support recovery from opioid and stimulant use disorders in Missouri.</w:t>
      </w:r>
    </w:p>
    <w:p w14:paraId="1FAC11E1" w14:textId="77777777" w:rsidR="00040737" w:rsidRDefault="00040737" w:rsidP="00040737">
      <w:pPr>
        <w:pStyle w:val="ListParagraph"/>
        <w:ind w:left="810"/>
        <w:rPr>
          <w:color w:val="1A1A1A"/>
        </w:rPr>
      </w:pPr>
    </w:p>
    <w:p w14:paraId="29D1D3DE" w14:textId="29A8850B" w:rsidR="00040737" w:rsidRDefault="08969C5B" w:rsidP="00776E7B">
      <w:pPr>
        <w:pStyle w:val="ListParagraph"/>
        <w:numPr>
          <w:ilvl w:val="0"/>
          <w:numId w:val="37"/>
        </w:numPr>
        <w:rPr>
          <w:color w:val="1A1A1A"/>
        </w:rPr>
      </w:pPr>
      <w:proofErr w:type="spellStart"/>
      <w:r w:rsidRPr="08969C5B">
        <w:rPr>
          <w:b/>
          <w:bCs/>
          <w:color w:val="1A1A1A"/>
        </w:rPr>
        <w:t>Szlyk</w:t>
      </w:r>
      <w:proofErr w:type="spellEnd"/>
      <w:r w:rsidRPr="08969C5B">
        <w:rPr>
          <w:b/>
          <w:bCs/>
          <w:color w:val="1A1A1A"/>
        </w:rPr>
        <w:t>, H.S.</w:t>
      </w:r>
      <w:r w:rsidRPr="08969C5B">
        <w:rPr>
          <w:color w:val="1A1A1A"/>
        </w:rPr>
        <w:t>, Lew, D., Li, X., </w:t>
      </w:r>
      <w:proofErr w:type="spellStart"/>
      <w:r w:rsidRPr="08969C5B">
        <w:rPr>
          <w:color w:val="1A1A1A"/>
        </w:rPr>
        <w:t>Filiatreau</w:t>
      </w:r>
      <w:proofErr w:type="spellEnd"/>
      <w:r w:rsidRPr="08969C5B">
        <w:rPr>
          <w:color w:val="1A1A1A"/>
        </w:rPr>
        <w:t>, L.M., Peoples, J.E., Kasson, E., Cavazos-</w:t>
      </w:r>
      <w:proofErr w:type="spellStart"/>
      <w:r w:rsidRPr="08969C5B">
        <w:rPr>
          <w:color w:val="1A1A1A"/>
        </w:rPr>
        <w:t>Rehg</w:t>
      </w:r>
      <w:proofErr w:type="spellEnd"/>
      <w:r w:rsidRPr="08969C5B">
        <w:rPr>
          <w:color w:val="1A1A1A"/>
        </w:rPr>
        <w:t>, P. Mental health behaviors and suicide risk among White and Black adults with Opioid Use Disorder. In progress. </w:t>
      </w:r>
    </w:p>
    <w:p w14:paraId="4104CF69" w14:textId="77777777" w:rsidR="00040737" w:rsidRDefault="00040737" w:rsidP="00040737">
      <w:pPr>
        <w:pStyle w:val="ListParagraph"/>
        <w:ind w:left="810"/>
        <w:rPr>
          <w:color w:val="1A1A1A"/>
        </w:rPr>
      </w:pPr>
    </w:p>
    <w:p w14:paraId="172E3F34" w14:textId="0275EEA3" w:rsidR="00040737" w:rsidRPr="00040737" w:rsidRDefault="08969C5B" w:rsidP="00040737">
      <w:pPr>
        <w:pStyle w:val="ListParagraph"/>
        <w:numPr>
          <w:ilvl w:val="0"/>
          <w:numId w:val="37"/>
        </w:numPr>
        <w:rPr>
          <w:color w:val="1A1A1A"/>
        </w:rPr>
      </w:pPr>
      <w:proofErr w:type="spellStart"/>
      <w:r w:rsidRPr="08969C5B">
        <w:rPr>
          <w:color w:val="1A1A1A"/>
        </w:rPr>
        <w:t>Szlyk</w:t>
      </w:r>
      <w:proofErr w:type="spellEnd"/>
      <w:r w:rsidRPr="08969C5B">
        <w:rPr>
          <w:color w:val="1A1A1A"/>
        </w:rPr>
        <w:t xml:space="preserve">, H.S., Constantino-Petit, Li, X. A., Kasson, E., </w:t>
      </w:r>
      <w:proofErr w:type="spellStart"/>
      <w:r w:rsidRPr="08969C5B">
        <w:rPr>
          <w:color w:val="1A1A1A"/>
        </w:rPr>
        <w:t>Montayne</w:t>
      </w:r>
      <w:proofErr w:type="spellEnd"/>
      <w:r w:rsidRPr="08969C5B">
        <w:rPr>
          <w:color w:val="1A1A1A"/>
        </w:rPr>
        <w:t>, A., Banks, D., &amp; Cavazos-</w:t>
      </w:r>
      <w:proofErr w:type="spellStart"/>
      <w:r w:rsidRPr="08969C5B">
        <w:rPr>
          <w:color w:val="1A1A1A"/>
        </w:rPr>
        <w:t>Rehg</w:t>
      </w:r>
      <w:proofErr w:type="spellEnd"/>
      <w:r w:rsidRPr="08969C5B">
        <w:rPr>
          <w:color w:val="1A1A1A"/>
        </w:rPr>
        <w:t>, P. (In progress). Self-Identified Stage in Recovery and Substance Use Behaviors among Pregnant and Postpartum Women and People with Opioid Use Disorder.</w:t>
      </w:r>
    </w:p>
    <w:p w14:paraId="220EC977" w14:textId="77777777" w:rsidR="00F573D5" w:rsidRPr="00F573D5" w:rsidRDefault="00F573D5" w:rsidP="00F573D5">
      <w:pPr>
        <w:rPr>
          <w:b/>
          <w:bCs/>
          <w:color w:val="1A1A1A"/>
          <w:u w:color="1A1A1A"/>
        </w:rPr>
      </w:pPr>
    </w:p>
    <w:p w14:paraId="13673E2A" w14:textId="5467A3B1" w:rsidR="00DA03BD" w:rsidRDefault="004A29CD" w:rsidP="00D202F4">
      <w:pPr>
        <w:pStyle w:val="Body"/>
        <w:rPr>
          <w:rFonts w:eastAsia="Arial Unicode MS" w:cs="Arial Unicode MS"/>
          <w:b/>
          <w:bCs/>
          <w:color w:val="1A1A1A"/>
          <w:u w:color="1A1A1A"/>
        </w:rPr>
      </w:pPr>
      <w:r>
        <w:rPr>
          <w:rFonts w:eastAsia="Arial Unicode MS" w:cs="Arial Unicode MS"/>
          <w:b/>
          <w:bCs/>
          <w:color w:val="1A1A1A"/>
          <w:u w:color="1A1A1A"/>
        </w:rPr>
        <w:t>Book Chapters in Print</w:t>
      </w:r>
      <w:r w:rsidR="00064087">
        <w:rPr>
          <w:rFonts w:eastAsia="Arial Unicode MS" w:cs="Arial Unicode MS"/>
          <w:b/>
          <w:bCs/>
          <w:color w:val="1A1A1A"/>
          <w:u w:color="1A1A1A"/>
        </w:rPr>
        <w:t xml:space="preserve"> or in Press</w:t>
      </w:r>
    </w:p>
    <w:p w14:paraId="7AC891B1" w14:textId="77777777" w:rsidR="000203E9" w:rsidRDefault="000203E9">
      <w:pPr>
        <w:pStyle w:val="Body"/>
        <w:rPr>
          <w:b/>
          <w:bCs/>
          <w:color w:val="1A1A1A"/>
          <w:u w:color="1A1A1A"/>
        </w:rPr>
      </w:pPr>
    </w:p>
    <w:p w14:paraId="53F83A4A" w14:textId="40B79779" w:rsidR="0001358F" w:rsidRPr="005A6C7A" w:rsidRDefault="00ED6357" w:rsidP="005A6C7A">
      <w:pPr>
        <w:pStyle w:val="Body"/>
        <w:numPr>
          <w:ilvl w:val="0"/>
          <w:numId w:val="28"/>
        </w:numPr>
        <w:rPr>
          <w:color w:val="1A1A1A"/>
          <w:u w:color="1A1A1A"/>
        </w:rPr>
      </w:pPr>
      <w:proofErr w:type="spellStart"/>
      <w:r w:rsidRPr="00ED6357">
        <w:rPr>
          <w:b/>
          <w:bCs/>
          <w:color w:val="1A1A1A"/>
          <w:u w:color="1A1A1A"/>
        </w:rPr>
        <w:t>Szlyk</w:t>
      </w:r>
      <w:proofErr w:type="spellEnd"/>
      <w:r w:rsidRPr="00ED6357">
        <w:rPr>
          <w:b/>
          <w:bCs/>
          <w:color w:val="1A1A1A"/>
          <w:u w:color="1A1A1A"/>
        </w:rPr>
        <w:t>, H.S.</w:t>
      </w:r>
      <w:r>
        <w:rPr>
          <w:color w:val="1A1A1A"/>
          <w:u w:color="1A1A1A"/>
        </w:rPr>
        <w:t xml:space="preserve"> &amp; Hutchison, C. (In press). Suicide assessment. In C. Franklin (Ed.), </w:t>
      </w:r>
      <w:r w:rsidRPr="00ED6357">
        <w:rPr>
          <w:i/>
          <w:iCs/>
          <w:color w:val="1A1A1A"/>
          <w:u w:color="1A1A1A"/>
        </w:rPr>
        <w:t>School Services Sourcebook, Third Edition</w:t>
      </w:r>
      <w:r>
        <w:rPr>
          <w:color w:val="1A1A1A"/>
          <w:u w:color="1A1A1A"/>
        </w:rPr>
        <w:t>. New York, NY: Oxford University Press</w:t>
      </w:r>
      <w:r w:rsidR="001D3462">
        <w:rPr>
          <w:color w:val="1A1A1A"/>
          <w:u w:color="1A1A1A"/>
        </w:rPr>
        <w:t>.</w:t>
      </w:r>
    </w:p>
    <w:p w14:paraId="63D09530" w14:textId="77777777" w:rsidR="0001358F" w:rsidRPr="0001358F" w:rsidRDefault="0001358F" w:rsidP="0001358F">
      <w:pPr>
        <w:pStyle w:val="Body"/>
        <w:ind w:left="720"/>
        <w:rPr>
          <w:i/>
          <w:iCs/>
          <w:color w:val="1A1A1A"/>
          <w:u w:color="1A1A1A"/>
        </w:rPr>
      </w:pPr>
    </w:p>
    <w:p w14:paraId="18A4FED9" w14:textId="5E3AE6E7" w:rsidR="00987453" w:rsidRPr="005A6C7A" w:rsidRDefault="00987453" w:rsidP="00C3110E">
      <w:pPr>
        <w:pStyle w:val="Body"/>
        <w:numPr>
          <w:ilvl w:val="0"/>
          <w:numId w:val="28"/>
        </w:numPr>
        <w:rPr>
          <w:i/>
          <w:iCs/>
          <w:color w:val="1A1A1A"/>
          <w:u w:color="1A1A1A"/>
        </w:rPr>
      </w:pPr>
      <w:r>
        <w:rPr>
          <w:color w:val="1A1A1A"/>
          <w:u w:color="1A1A1A"/>
        </w:rPr>
        <w:t xml:space="preserve">Singer, J.B, </w:t>
      </w:r>
      <w:proofErr w:type="spellStart"/>
      <w:r w:rsidRPr="00987453">
        <w:rPr>
          <w:b/>
          <w:bCs/>
          <w:color w:val="1A1A1A"/>
          <w:u w:color="1A1A1A"/>
        </w:rPr>
        <w:t>Szlyk</w:t>
      </w:r>
      <w:proofErr w:type="spellEnd"/>
      <w:r w:rsidRPr="00987453">
        <w:rPr>
          <w:b/>
          <w:bCs/>
          <w:color w:val="1A1A1A"/>
          <w:u w:color="1A1A1A"/>
        </w:rPr>
        <w:t>, H.</w:t>
      </w:r>
      <w:r>
        <w:rPr>
          <w:color w:val="1A1A1A"/>
          <w:u w:color="1A1A1A"/>
        </w:rPr>
        <w:t xml:space="preserve"> &amp; </w:t>
      </w:r>
      <w:proofErr w:type="spellStart"/>
      <w:r w:rsidRPr="00987453">
        <w:rPr>
          <w:color w:val="1A1A1A"/>
          <w:u w:color="1A1A1A"/>
        </w:rPr>
        <w:t>McManama</w:t>
      </w:r>
      <w:proofErr w:type="spellEnd"/>
      <w:r w:rsidRPr="00987453">
        <w:rPr>
          <w:color w:val="1A1A1A"/>
          <w:u w:color="1A1A1A"/>
        </w:rPr>
        <w:t xml:space="preserve"> O’Brien</w:t>
      </w:r>
      <w:r>
        <w:rPr>
          <w:color w:val="1A1A1A"/>
          <w:u w:color="1A1A1A"/>
        </w:rPr>
        <w:t>, K.M. (</w:t>
      </w:r>
      <w:r w:rsidR="001C311D">
        <w:rPr>
          <w:color w:val="1A1A1A"/>
          <w:u w:color="1A1A1A"/>
        </w:rPr>
        <w:t>2022</w:t>
      </w:r>
      <w:r>
        <w:rPr>
          <w:color w:val="1A1A1A"/>
          <w:u w:color="1A1A1A"/>
        </w:rPr>
        <w:t xml:space="preserve">). </w:t>
      </w:r>
      <w:r w:rsidRPr="00987453">
        <w:rPr>
          <w:color w:val="1A1A1A"/>
          <w:u w:color="1A1A1A"/>
        </w:rPr>
        <w:t>Assessment, prevention, and intervention with suicidal youth</w:t>
      </w:r>
      <w:r>
        <w:rPr>
          <w:color w:val="1A1A1A"/>
          <w:u w:color="1A1A1A"/>
        </w:rPr>
        <w:t xml:space="preserve">. In K. Corcoran &amp; A.R. Roberts (Eds.), </w:t>
      </w:r>
      <w:r w:rsidRPr="00987453">
        <w:rPr>
          <w:i/>
          <w:iCs/>
          <w:color w:val="1A1A1A"/>
          <w:u w:color="1A1A1A"/>
        </w:rPr>
        <w:t>Social Workers’ Desk Reference</w:t>
      </w:r>
      <w:r>
        <w:rPr>
          <w:color w:val="1A1A1A"/>
          <w:u w:color="1A1A1A"/>
        </w:rPr>
        <w:t>. New York, NY: Oxford University Press.</w:t>
      </w:r>
    </w:p>
    <w:p w14:paraId="14B925FB" w14:textId="77777777" w:rsidR="005A6C7A" w:rsidRPr="005A6C7A" w:rsidRDefault="005A6C7A" w:rsidP="005A6C7A">
      <w:pPr>
        <w:pStyle w:val="Body"/>
        <w:ind w:left="720"/>
        <w:rPr>
          <w:i/>
          <w:iCs/>
          <w:color w:val="1A1A1A"/>
          <w:u w:color="1A1A1A"/>
        </w:rPr>
      </w:pPr>
    </w:p>
    <w:p w14:paraId="5BD1FD3A" w14:textId="21EC89A4" w:rsidR="005A6C7A" w:rsidRPr="00987453" w:rsidRDefault="005A6C7A" w:rsidP="00C3110E">
      <w:pPr>
        <w:pStyle w:val="Body"/>
        <w:numPr>
          <w:ilvl w:val="0"/>
          <w:numId w:val="28"/>
        </w:numPr>
        <w:rPr>
          <w:i/>
          <w:iCs/>
          <w:color w:val="1A1A1A"/>
          <w:u w:color="1A1A1A"/>
        </w:rPr>
      </w:pPr>
      <w:proofErr w:type="spellStart"/>
      <w:r w:rsidRPr="00BF22CE">
        <w:rPr>
          <w:b/>
          <w:bCs/>
          <w:color w:val="1A1A1A"/>
          <w:u w:color="1A1A1A"/>
        </w:rPr>
        <w:t>Szlyk</w:t>
      </w:r>
      <w:proofErr w:type="spellEnd"/>
      <w:r w:rsidRPr="00BF22CE">
        <w:rPr>
          <w:b/>
          <w:bCs/>
          <w:color w:val="1A1A1A"/>
          <w:u w:color="1A1A1A"/>
        </w:rPr>
        <w:t>, H.S.</w:t>
      </w:r>
      <w:r>
        <w:rPr>
          <w:color w:val="1A1A1A"/>
          <w:u w:color="1A1A1A"/>
        </w:rPr>
        <w:t xml:space="preserve">, Singh, T., &amp; Reyes-Portillo, J. (2021). Technology-enhanced interventions for youth suicide prevention: Implications for research and practice. In R. Miranda &amp; E. </w:t>
      </w:r>
      <w:proofErr w:type="spellStart"/>
      <w:r>
        <w:rPr>
          <w:color w:val="1A1A1A"/>
          <w:u w:color="1A1A1A"/>
        </w:rPr>
        <w:t>Jeglic</w:t>
      </w:r>
      <w:proofErr w:type="spellEnd"/>
      <w:r>
        <w:rPr>
          <w:color w:val="1A1A1A"/>
          <w:u w:color="1A1A1A"/>
        </w:rPr>
        <w:t xml:space="preserve"> (Eds.), </w:t>
      </w:r>
      <w:r w:rsidRPr="00E03F10">
        <w:rPr>
          <w:i/>
          <w:iCs/>
          <w:color w:val="1A1A1A"/>
          <w:u w:color="1A1A1A"/>
        </w:rPr>
        <w:t>Handbook of Youth Suicide Prevention: Integrati</w:t>
      </w:r>
      <w:r>
        <w:rPr>
          <w:i/>
          <w:iCs/>
          <w:color w:val="1A1A1A"/>
          <w:u w:color="1A1A1A"/>
        </w:rPr>
        <w:t>ng</w:t>
      </w:r>
      <w:r w:rsidRPr="00E03F10">
        <w:rPr>
          <w:i/>
          <w:iCs/>
          <w:color w:val="1A1A1A"/>
          <w:u w:color="1A1A1A"/>
        </w:rPr>
        <w:t xml:space="preserve"> Research into Practice</w:t>
      </w:r>
      <w:r>
        <w:rPr>
          <w:color w:val="1A1A1A"/>
          <w:u w:color="1A1A1A"/>
        </w:rPr>
        <w:t xml:space="preserve">. Springer Nature: </w:t>
      </w:r>
      <w:proofErr w:type="spellStart"/>
      <w:r>
        <w:rPr>
          <w:color w:val="1A1A1A"/>
          <w:u w:color="1A1A1A"/>
        </w:rPr>
        <w:t>Gewerbestrasse</w:t>
      </w:r>
      <w:proofErr w:type="spellEnd"/>
      <w:r>
        <w:rPr>
          <w:color w:val="1A1A1A"/>
          <w:u w:color="1A1A1A"/>
        </w:rPr>
        <w:t xml:space="preserve">, Switzerland.  </w:t>
      </w:r>
    </w:p>
    <w:p w14:paraId="5F0958F5" w14:textId="77777777" w:rsidR="00987453" w:rsidRPr="00987453" w:rsidRDefault="00987453" w:rsidP="00987453">
      <w:pPr>
        <w:pStyle w:val="Body"/>
        <w:ind w:left="720"/>
        <w:rPr>
          <w:i/>
          <w:iCs/>
          <w:color w:val="1A1A1A"/>
          <w:u w:color="1A1A1A"/>
        </w:rPr>
      </w:pPr>
    </w:p>
    <w:p w14:paraId="7B8A3B98" w14:textId="37963611" w:rsidR="00DA03BD" w:rsidRDefault="004A29CD" w:rsidP="00C3110E">
      <w:pPr>
        <w:pStyle w:val="Body"/>
        <w:numPr>
          <w:ilvl w:val="0"/>
          <w:numId w:val="28"/>
        </w:numPr>
        <w:rPr>
          <w:i/>
          <w:iCs/>
          <w:color w:val="1A1A1A"/>
          <w:u w:color="1A1A1A"/>
        </w:rPr>
      </w:pPr>
      <w:r>
        <w:rPr>
          <w:rFonts w:eastAsia="Arial Unicode MS" w:cs="Arial Unicode MS"/>
          <w:color w:val="1A1A1A"/>
          <w:u w:color="1A1A1A"/>
        </w:rPr>
        <w:t>Franklin, C., Webb, L. &amp;</w:t>
      </w:r>
      <w:r>
        <w:rPr>
          <w:rFonts w:eastAsia="Arial Unicode MS" w:cs="Arial Unicode MS"/>
          <w:b/>
          <w:bCs/>
          <w:color w:val="1A1A1A"/>
          <w:u w:color="1A1A1A"/>
        </w:rPr>
        <w:t xml:space="preserve"> </w:t>
      </w:r>
      <w:proofErr w:type="spellStart"/>
      <w:r>
        <w:rPr>
          <w:rFonts w:eastAsia="Arial Unicode MS" w:cs="Arial Unicode MS"/>
          <w:b/>
          <w:bCs/>
          <w:color w:val="1A1A1A"/>
          <w:u w:color="1A1A1A"/>
        </w:rPr>
        <w:t>Szlyk</w:t>
      </w:r>
      <w:proofErr w:type="spellEnd"/>
      <w:r>
        <w:rPr>
          <w:rFonts w:eastAsia="Arial Unicode MS" w:cs="Arial Unicode MS"/>
          <w:b/>
          <w:bCs/>
          <w:color w:val="1A1A1A"/>
          <w:u w:color="1A1A1A"/>
        </w:rPr>
        <w:t>, H.</w:t>
      </w:r>
      <w:r>
        <w:rPr>
          <w:rFonts w:eastAsia="Arial Unicode MS" w:cs="Arial Unicode MS"/>
          <w:color w:val="1A1A1A"/>
          <w:u w:color="1A1A1A"/>
          <w:lang w:val="it-IT"/>
        </w:rPr>
        <w:t xml:space="preserve"> (2016). Alternative </w:t>
      </w:r>
      <w:proofErr w:type="spellStart"/>
      <w:r>
        <w:rPr>
          <w:rFonts w:eastAsia="Arial Unicode MS" w:cs="Arial Unicode MS"/>
          <w:color w:val="1A1A1A"/>
          <w:u w:color="1A1A1A"/>
          <w:lang w:val="it-IT"/>
        </w:rPr>
        <w:t>education</w:t>
      </w:r>
      <w:proofErr w:type="spellEnd"/>
      <w:r>
        <w:rPr>
          <w:rFonts w:eastAsia="Arial Unicode MS" w:cs="Arial Unicode MS"/>
          <w:color w:val="1A1A1A"/>
          <w:u w:color="1A1A1A"/>
          <w:lang w:val="it-IT"/>
        </w:rPr>
        <w:t xml:space="preserve">. </w:t>
      </w:r>
      <w:r>
        <w:rPr>
          <w:rFonts w:eastAsia="Arial Unicode MS" w:cs="Arial Unicode MS"/>
          <w:i/>
          <w:iCs/>
          <w:color w:val="1A1A1A"/>
          <w:u w:color="1A1A1A"/>
        </w:rPr>
        <w:t xml:space="preserve">Encyclopedia of Social </w:t>
      </w:r>
    </w:p>
    <w:p w14:paraId="011D1FA6" w14:textId="77777777" w:rsidR="00DA03BD" w:rsidRDefault="004A29CD" w:rsidP="00F451E3">
      <w:pPr>
        <w:pStyle w:val="Body"/>
        <w:ind w:left="720"/>
        <w:rPr>
          <w:color w:val="1A1A1A"/>
          <w:u w:color="1A1A1A"/>
        </w:rPr>
      </w:pPr>
      <w:r>
        <w:rPr>
          <w:i/>
          <w:iCs/>
          <w:color w:val="1A1A1A"/>
          <w:u w:color="1A1A1A"/>
        </w:rPr>
        <w:t xml:space="preserve">Work, </w:t>
      </w:r>
      <w:proofErr w:type="gramStart"/>
      <w:r>
        <w:rPr>
          <w:i/>
          <w:iCs/>
          <w:color w:val="1A1A1A"/>
          <w:u w:color="1A1A1A"/>
        </w:rPr>
        <w:t>On-line</w:t>
      </w:r>
      <w:proofErr w:type="gramEnd"/>
      <w:r>
        <w:rPr>
          <w:color w:val="1A1A1A"/>
          <w:u w:color="1A1A1A"/>
        </w:rPr>
        <w:t xml:space="preserve">. New York, NY: Oxford University Press. </w:t>
      </w:r>
    </w:p>
    <w:p w14:paraId="5553C64C" w14:textId="77777777" w:rsidR="00DA03BD" w:rsidRDefault="00DA03BD">
      <w:pPr>
        <w:pStyle w:val="Body"/>
        <w:rPr>
          <w:color w:val="1A1A1A"/>
          <w:u w:color="1A1A1A"/>
        </w:rPr>
      </w:pPr>
    </w:p>
    <w:p w14:paraId="09EB24C9" w14:textId="77777777" w:rsidR="00DA03BD" w:rsidRPr="00F451E3" w:rsidRDefault="004A29CD" w:rsidP="00C3110E">
      <w:pPr>
        <w:pStyle w:val="Body"/>
        <w:numPr>
          <w:ilvl w:val="0"/>
          <w:numId w:val="28"/>
        </w:numPr>
        <w:rPr>
          <w:i/>
          <w:iCs/>
          <w:color w:val="1A1A1A"/>
          <w:u w:color="1A1A1A"/>
        </w:rPr>
      </w:pPr>
      <w:r>
        <w:rPr>
          <w:rFonts w:eastAsia="Arial Unicode MS" w:cs="Arial Unicode MS"/>
          <w:color w:val="1A1A1A"/>
          <w:u w:color="1A1A1A"/>
        </w:rPr>
        <w:t xml:space="preserve">Franklin, C., Kelly, M.S. </w:t>
      </w:r>
      <w:proofErr w:type="spellStart"/>
      <w:r>
        <w:rPr>
          <w:rFonts w:eastAsia="Arial Unicode MS" w:cs="Arial Unicode MS"/>
          <w:b/>
          <w:bCs/>
          <w:color w:val="1A1A1A"/>
          <w:u w:color="1A1A1A"/>
        </w:rPr>
        <w:t>Szlyk</w:t>
      </w:r>
      <w:proofErr w:type="spellEnd"/>
      <w:r>
        <w:rPr>
          <w:rFonts w:eastAsia="Arial Unicode MS" w:cs="Arial Unicode MS"/>
          <w:b/>
          <w:bCs/>
          <w:color w:val="1A1A1A"/>
          <w:u w:color="1A1A1A"/>
        </w:rPr>
        <w:t>, H.S</w:t>
      </w:r>
      <w:r>
        <w:rPr>
          <w:rFonts w:eastAsia="Arial Unicode MS" w:cs="Arial Unicode MS"/>
          <w:color w:val="1A1A1A"/>
          <w:u w:color="1A1A1A"/>
        </w:rPr>
        <w:t xml:space="preserve">. (2016). Alternative schools. </w:t>
      </w:r>
      <w:r>
        <w:rPr>
          <w:rFonts w:eastAsia="Arial Unicode MS" w:cs="Arial Unicode MS"/>
          <w:i/>
          <w:iCs/>
          <w:color w:val="1A1A1A"/>
          <w:u w:color="1A1A1A"/>
        </w:rPr>
        <w:t xml:space="preserve">Encyclopedia of Adolescence, Living </w:t>
      </w:r>
      <w:r w:rsidRPr="00F451E3">
        <w:rPr>
          <w:i/>
          <w:iCs/>
          <w:color w:val="1A1A1A"/>
          <w:u w:color="1A1A1A"/>
        </w:rPr>
        <w:t>Reference Work.</w:t>
      </w:r>
      <w:r w:rsidRPr="00F451E3">
        <w:rPr>
          <w:color w:val="1A1A1A"/>
          <w:u w:color="1A1A1A"/>
          <w:lang w:val="de-DE"/>
        </w:rPr>
        <w:t xml:space="preserve"> New York, NY: Springer-Verlag. </w:t>
      </w:r>
    </w:p>
    <w:p w14:paraId="1CEEE36D" w14:textId="77777777" w:rsidR="00DA03BD" w:rsidRDefault="00DA03BD">
      <w:pPr>
        <w:pStyle w:val="Body"/>
        <w:ind w:left="708"/>
        <w:rPr>
          <w:color w:val="1A1A1A"/>
          <w:u w:color="1A1A1A"/>
        </w:rPr>
      </w:pPr>
    </w:p>
    <w:p w14:paraId="3544E806" w14:textId="609547F3" w:rsidR="00B83BFF" w:rsidRDefault="004A29CD" w:rsidP="00C3110E">
      <w:pPr>
        <w:pStyle w:val="Body"/>
        <w:numPr>
          <w:ilvl w:val="0"/>
          <w:numId w:val="28"/>
        </w:numPr>
        <w:rPr>
          <w:color w:val="1A1A1A"/>
          <w:u w:color="1A1A1A"/>
        </w:rPr>
      </w:pPr>
      <w:proofErr w:type="spellStart"/>
      <w:r>
        <w:rPr>
          <w:rFonts w:eastAsia="Arial Unicode MS" w:cs="Arial Unicode MS"/>
          <w:color w:val="1A1A1A"/>
          <w:u w:color="1A1A1A"/>
          <w:lang w:val="es-ES_tradnl"/>
        </w:rPr>
        <w:t>Jordan</w:t>
      </w:r>
      <w:proofErr w:type="spellEnd"/>
      <w:r>
        <w:rPr>
          <w:rFonts w:eastAsia="Arial Unicode MS" w:cs="Arial Unicode MS"/>
          <w:color w:val="1A1A1A"/>
          <w:u w:color="1A1A1A"/>
          <w:lang w:val="es-ES_tradnl"/>
        </w:rPr>
        <w:t xml:space="preserve">, C., </w:t>
      </w:r>
      <w:proofErr w:type="spellStart"/>
      <w:r>
        <w:rPr>
          <w:rFonts w:eastAsia="Arial Unicode MS" w:cs="Arial Unicode MS"/>
          <w:color w:val="1A1A1A"/>
          <w:u w:color="1A1A1A"/>
          <w:lang w:val="es-ES_tradnl"/>
        </w:rPr>
        <w:t>Vandiver</w:t>
      </w:r>
      <w:proofErr w:type="spellEnd"/>
      <w:r>
        <w:rPr>
          <w:rFonts w:eastAsia="Arial Unicode MS" w:cs="Arial Unicode MS"/>
          <w:color w:val="1A1A1A"/>
          <w:u w:color="1A1A1A"/>
          <w:lang w:val="es-ES_tradnl"/>
        </w:rPr>
        <w:t xml:space="preserve">, V., </w:t>
      </w:r>
      <w:proofErr w:type="spellStart"/>
      <w:r>
        <w:rPr>
          <w:rFonts w:eastAsia="Arial Unicode MS" w:cs="Arial Unicode MS"/>
          <w:b/>
          <w:bCs/>
          <w:color w:val="1A1A1A"/>
          <w:u w:color="1A1A1A"/>
          <w:lang w:val="es-ES_tradnl"/>
        </w:rPr>
        <w:t>Szlyk</w:t>
      </w:r>
      <w:proofErr w:type="spellEnd"/>
      <w:r>
        <w:rPr>
          <w:rFonts w:eastAsia="Arial Unicode MS" w:cs="Arial Unicode MS"/>
          <w:b/>
          <w:bCs/>
          <w:color w:val="1A1A1A"/>
          <w:u w:color="1A1A1A"/>
          <w:lang w:val="es-ES_tradnl"/>
        </w:rPr>
        <w:t>, H.</w:t>
      </w:r>
      <w:r>
        <w:rPr>
          <w:rFonts w:eastAsia="Arial Unicode MS" w:cs="Arial Unicode MS"/>
          <w:color w:val="1A1A1A"/>
          <w:u w:color="1A1A1A"/>
          <w:lang w:val="es-ES_tradnl"/>
        </w:rPr>
        <w:t xml:space="preserve">, </w:t>
      </w:r>
      <w:proofErr w:type="spellStart"/>
      <w:r>
        <w:rPr>
          <w:rFonts w:eastAsia="Arial Unicode MS" w:cs="Arial Unicode MS"/>
          <w:color w:val="1A1A1A"/>
          <w:u w:color="1A1A1A"/>
          <w:lang w:val="es-ES_tradnl"/>
        </w:rPr>
        <w:t>Nagoshi</w:t>
      </w:r>
      <w:proofErr w:type="spellEnd"/>
      <w:r>
        <w:rPr>
          <w:rFonts w:eastAsia="Arial Unicode MS" w:cs="Arial Unicode MS"/>
          <w:color w:val="1A1A1A"/>
          <w:u w:color="1A1A1A"/>
          <w:lang w:val="es-ES_tradnl"/>
        </w:rPr>
        <w:t xml:space="preserve">, J. &amp; </w:t>
      </w:r>
      <w:proofErr w:type="spellStart"/>
      <w:r>
        <w:rPr>
          <w:rFonts w:eastAsia="Arial Unicode MS" w:cs="Arial Unicode MS"/>
          <w:color w:val="1A1A1A"/>
          <w:u w:color="1A1A1A"/>
          <w:lang w:val="es-ES_tradnl"/>
        </w:rPr>
        <w:t>Nagoshi</w:t>
      </w:r>
      <w:proofErr w:type="spellEnd"/>
      <w:r>
        <w:rPr>
          <w:rFonts w:eastAsia="Arial Unicode MS" w:cs="Arial Unicode MS"/>
          <w:color w:val="1A1A1A"/>
          <w:u w:color="1A1A1A"/>
          <w:lang w:val="es-ES_tradnl"/>
        </w:rPr>
        <w:t xml:space="preserve">, C. (2016). </w:t>
      </w:r>
      <w:r>
        <w:rPr>
          <w:rFonts w:eastAsia="Arial Unicode MS" w:cs="Arial Unicode MS"/>
          <w:color w:val="1A1A1A"/>
          <w:u w:color="1A1A1A"/>
        </w:rPr>
        <w:t xml:space="preserve">Families who are </w:t>
      </w:r>
      <w:proofErr w:type="spellStart"/>
      <w:r>
        <w:rPr>
          <w:rFonts w:eastAsia="Arial Unicode MS" w:cs="Arial Unicode MS"/>
          <w:color w:val="1A1A1A"/>
          <w:u w:color="1A1A1A"/>
        </w:rPr>
        <w:t>multistressed</w:t>
      </w:r>
      <w:proofErr w:type="spellEnd"/>
      <w:r>
        <w:rPr>
          <w:rFonts w:eastAsia="Arial Unicode MS" w:cs="Arial Unicode MS"/>
          <w:color w:val="1A1A1A"/>
          <w:u w:color="1A1A1A"/>
        </w:rPr>
        <w:t xml:space="preserve">. </w:t>
      </w:r>
      <w:r w:rsidRPr="00F451E3">
        <w:rPr>
          <w:color w:val="1A1A1A"/>
          <w:u w:color="1A1A1A"/>
        </w:rPr>
        <w:t xml:space="preserve">In C. Jordan, &amp; C. Franklin (Eds.) </w:t>
      </w:r>
      <w:r w:rsidRPr="00F451E3">
        <w:rPr>
          <w:i/>
          <w:iCs/>
          <w:color w:val="1A1A1A"/>
          <w:u w:color="1A1A1A"/>
          <w:lang w:val="it-IT"/>
        </w:rPr>
        <w:t>Clinical</w:t>
      </w:r>
      <w:r w:rsidRPr="00F451E3">
        <w:rPr>
          <w:i/>
          <w:iCs/>
          <w:color w:val="1A1A1A"/>
          <w:u w:color="1A1A1A"/>
        </w:rPr>
        <w:t> </w:t>
      </w:r>
      <w:proofErr w:type="spellStart"/>
      <w:r w:rsidRPr="00F451E3">
        <w:rPr>
          <w:i/>
          <w:iCs/>
          <w:color w:val="1A1A1A"/>
          <w:u w:color="1A1A1A"/>
          <w:lang w:val="it-IT"/>
        </w:rPr>
        <w:t>Assessment</w:t>
      </w:r>
      <w:proofErr w:type="spellEnd"/>
      <w:r w:rsidRPr="00F451E3">
        <w:rPr>
          <w:i/>
          <w:iCs/>
          <w:color w:val="1A1A1A"/>
          <w:u w:color="1A1A1A"/>
        </w:rPr>
        <w:t> for </w:t>
      </w:r>
      <w:r w:rsidRPr="00F451E3">
        <w:rPr>
          <w:i/>
          <w:iCs/>
          <w:color w:val="1A1A1A"/>
          <w:u w:color="1A1A1A"/>
          <w:lang w:val="pt-PT"/>
        </w:rPr>
        <w:t>Social</w:t>
      </w:r>
      <w:r w:rsidRPr="00F451E3">
        <w:rPr>
          <w:i/>
          <w:iCs/>
          <w:color w:val="1A1A1A"/>
          <w:u w:color="1A1A1A"/>
        </w:rPr>
        <w:t> Workers, (4</w:t>
      </w:r>
      <w:r w:rsidRPr="00F451E3">
        <w:rPr>
          <w:i/>
          <w:iCs/>
          <w:color w:val="1A1A1A"/>
          <w:u w:color="1A1A1A"/>
          <w:vertAlign w:val="superscript"/>
        </w:rPr>
        <w:t>th</w:t>
      </w:r>
      <w:r w:rsidRPr="00F451E3">
        <w:rPr>
          <w:i/>
          <w:iCs/>
          <w:color w:val="1A1A1A"/>
          <w:u w:color="1A1A1A"/>
        </w:rPr>
        <w:t> </w:t>
      </w:r>
      <w:r w:rsidRPr="00F451E3">
        <w:rPr>
          <w:i/>
          <w:iCs/>
          <w:color w:val="1A1A1A"/>
          <w:u w:color="1A1A1A"/>
          <w:lang w:val="fr-FR"/>
        </w:rPr>
        <w:t>Edition)</w:t>
      </w:r>
      <w:r w:rsidRPr="00F451E3">
        <w:rPr>
          <w:color w:val="1A1A1A"/>
          <w:u w:color="1A1A1A"/>
        </w:rPr>
        <w:t>, Chicago, IL: Lyceum Book Inc.</w:t>
      </w:r>
    </w:p>
    <w:p w14:paraId="0E54039A" w14:textId="17B9960F" w:rsidR="00CA20F5" w:rsidRDefault="00CA20F5" w:rsidP="62A0322C">
      <w:pPr>
        <w:pStyle w:val="Body"/>
        <w:rPr>
          <w:color w:val="000000" w:themeColor="text1"/>
        </w:rPr>
      </w:pPr>
    </w:p>
    <w:p w14:paraId="725F1BC4" w14:textId="6AC12276" w:rsidR="00DA03BD" w:rsidRDefault="004A29CD">
      <w:pPr>
        <w:pStyle w:val="Body"/>
        <w:rPr>
          <w:rFonts w:eastAsia="Arial Unicode MS" w:cs="Arial Unicode MS"/>
          <w:b/>
          <w:bCs/>
        </w:rPr>
      </w:pPr>
      <w:r>
        <w:rPr>
          <w:rFonts w:eastAsia="Arial Unicode MS" w:cs="Arial Unicode MS"/>
          <w:b/>
          <w:bCs/>
        </w:rPr>
        <w:t>Technical Reports</w:t>
      </w:r>
    </w:p>
    <w:p w14:paraId="45B91741" w14:textId="77777777" w:rsidR="000203E9" w:rsidRDefault="000203E9">
      <w:pPr>
        <w:pStyle w:val="Body"/>
        <w:rPr>
          <w:b/>
          <w:bCs/>
        </w:rPr>
      </w:pPr>
    </w:p>
    <w:p w14:paraId="68BDE590" w14:textId="77777777" w:rsidR="00DA03BD" w:rsidRDefault="004A29CD" w:rsidP="00C3110E">
      <w:pPr>
        <w:pStyle w:val="Body"/>
        <w:numPr>
          <w:ilvl w:val="0"/>
          <w:numId w:val="29"/>
        </w:numPr>
      </w:pPr>
      <w:r>
        <w:rPr>
          <w:rFonts w:eastAsia="Arial Unicode MS" w:cs="Arial Unicode MS"/>
          <w:lang w:val="da-DK"/>
        </w:rPr>
        <w:t xml:space="preserve">Lopez, M.A., Cohen, D.A., &amp; </w:t>
      </w: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(August, 2014). </w:t>
      </w:r>
      <w:r>
        <w:rPr>
          <w:rFonts w:eastAsia="Arial Unicode MS" w:cs="Arial Unicode MS"/>
          <w:i/>
          <w:iCs/>
        </w:rPr>
        <w:t>Texas Family Partner Evaluation: Addendum</w:t>
      </w:r>
      <w:r>
        <w:rPr>
          <w:rFonts w:eastAsia="Arial Unicode MS" w:cs="Arial Unicode MS"/>
        </w:rPr>
        <w:t xml:space="preserve">. </w:t>
      </w:r>
      <w:r>
        <w:t>Texas Institute for Excellence in Mental Health, Steve Hicks School of Social Work, University of Texas at Austin.</w:t>
      </w:r>
    </w:p>
    <w:p w14:paraId="581CB40E" w14:textId="77777777" w:rsidR="00DA03BD" w:rsidRDefault="00DA03BD">
      <w:pPr>
        <w:pStyle w:val="Body"/>
      </w:pPr>
    </w:p>
    <w:p w14:paraId="603468C2" w14:textId="77777777" w:rsidR="00DA03BD" w:rsidRDefault="004A29CD">
      <w:pPr>
        <w:pStyle w:val="Body"/>
        <w:rPr>
          <w:rFonts w:eastAsia="Arial Unicode MS" w:cs="Arial Unicode MS"/>
          <w:b/>
          <w:bCs/>
        </w:rPr>
      </w:pPr>
      <w:r>
        <w:rPr>
          <w:rFonts w:eastAsia="Arial Unicode MS" w:cs="Arial Unicode MS"/>
          <w:b/>
          <w:bCs/>
        </w:rPr>
        <w:t>Magazine Articles and Practice Publications</w:t>
      </w:r>
    </w:p>
    <w:p w14:paraId="55A3B4FD" w14:textId="77777777" w:rsidR="000203E9" w:rsidRDefault="000203E9">
      <w:pPr>
        <w:pStyle w:val="Body"/>
        <w:rPr>
          <w:b/>
          <w:bCs/>
        </w:rPr>
      </w:pPr>
    </w:p>
    <w:p w14:paraId="046337F0"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H. (</w:t>
      </w:r>
      <w:r>
        <w:rPr>
          <w:rFonts w:eastAsia="Arial Unicode MS" w:cs="Arial Unicode MS"/>
        </w:rPr>
        <w:t xml:space="preserve">2014, September 30). Is anomie the enemy? Another perspective on the increase in school </w:t>
      </w:r>
    </w:p>
    <w:p w14:paraId="6D65A67C" w14:textId="77777777" w:rsidR="00DA03BD" w:rsidRPr="00661E40" w:rsidRDefault="004A29CD">
      <w:pPr>
        <w:pStyle w:val="Body"/>
        <w:ind w:left="700"/>
        <w:rPr>
          <w:color w:val="000000" w:themeColor="text1"/>
        </w:rPr>
      </w:pPr>
      <w:r>
        <w:t xml:space="preserve">shootings. [Web blog post]. Retrieved from </w:t>
      </w:r>
      <w:r w:rsidRPr="00661E40">
        <w:rPr>
          <w:color w:val="000000" w:themeColor="text1"/>
        </w:rPr>
        <w:t>h</w:t>
      </w:r>
      <w:r w:rsidRPr="00661E40">
        <w:rPr>
          <w:rStyle w:val="Link"/>
          <w:color w:val="000000" w:themeColor="text1"/>
          <w:u w:val="none"/>
        </w:rPr>
        <w:t>ttp://saynotostigma.com/2014/09/is-anomie-the-enemy-another-p</w:t>
      </w:r>
      <w:r w:rsidRPr="00661E40">
        <w:rPr>
          <w:color w:val="000000" w:themeColor="text1"/>
        </w:rPr>
        <w:t>erspective-on-the-increase-of-school-shootings/.</w:t>
      </w:r>
    </w:p>
    <w:p w14:paraId="6FB0DB01" w14:textId="77777777" w:rsidR="00DA03BD" w:rsidRDefault="00DA03BD">
      <w:pPr>
        <w:pStyle w:val="Body"/>
      </w:pPr>
    </w:p>
    <w:p w14:paraId="6ECEAE38"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(2013, April 12). The shame game: obesity as an indication of an increase in disordered </w:t>
      </w:r>
    </w:p>
    <w:p w14:paraId="09FE9A1A" w14:textId="77777777" w:rsidR="00DA03BD" w:rsidRPr="00661E40" w:rsidRDefault="004A29CD">
      <w:pPr>
        <w:pStyle w:val="Body"/>
        <w:ind w:left="708"/>
        <w:rPr>
          <w:color w:val="000000" w:themeColor="text1"/>
        </w:rPr>
      </w:pPr>
      <w:r>
        <w:t xml:space="preserve">eating and poor body image. [Web blog post]. Retrieved from  </w:t>
      </w:r>
      <w:hyperlink r:id="rId14" w:history="1">
        <w:r w:rsidRPr="00661E40">
          <w:rPr>
            <w:rStyle w:val="Link"/>
            <w:color w:val="000000" w:themeColor="text1"/>
            <w:u w:val="none"/>
          </w:rPr>
          <w:t>http://saynotostigma.com/2013/04/the-shame-game-obesity-as-an-indication-of-an-increase-in-</w:t>
        </w:r>
      </w:hyperlink>
      <w:r w:rsidRPr="00661E40">
        <w:rPr>
          <w:color w:val="000000" w:themeColor="text1"/>
        </w:rPr>
        <w:t xml:space="preserve">disordered-eating-and-poor-body-image/. </w:t>
      </w:r>
    </w:p>
    <w:p w14:paraId="076A7F63" w14:textId="77777777" w:rsidR="00DA03BD" w:rsidRDefault="004A29CD">
      <w:pPr>
        <w:pStyle w:val="Body"/>
      </w:pPr>
      <w:r>
        <w:tab/>
      </w:r>
    </w:p>
    <w:p w14:paraId="1BA5A553"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(2013, Feb. 28). Can we handle the truth? Exploring society’s drive for the idealized image. </w:t>
      </w:r>
    </w:p>
    <w:p w14:paraId="3CC42902" w14:textId="77777777" w:rsidR="00DA03BD" w:rsidRPr="00661E40" w:rsidRDefault="004A29CD">
      <w:pPr>
        <w:pStyle w:val="Body"/>
        <w:ind w:left="708"/>
        <w:rPr>
          <w:color w:val="000000" w:themeColor="text1"/>
        </w:rPr>
      </w:pPr>
      <w:r>
        <w:t xml:space="preserve">[Web blog post]. Retrieved </w:t>
      </w:r>
      <w:r w:rsidRPr="00661E40">
        <w:rPr>
          <w:color w:val="000000" w:themeColor="text1"/>
        </w:rPr>
        <w:t xml:space="preserve">from </w:t>
      </w:r>
      <w:hyperlink r:id="rId15" w:history="1">
        <w:r w:rsidRPr="00661E40">
          <w:rPr>
            <w:rStyle w:val="Link"/>
            <w:color w:val="000000" w:themeColor="text1"/>
            <w:u w:val="none"/>
          </w:rPr>
          <w:t>http://saynotostigma.com/2013/02/can-we-handle-the-truth-</w:t>
        </w:r>
      </w:hyperlink>
      <w:r w:rsidRPr="00661E40">
        <w:rPr>
          <w:color w:val="000000" w:themeColor="text1"/>
        </w:rPr>
        <w:t>exploring-societys-drive-for-the-idealized-image/.</w:t>
      </w:r>
    </w:p>
    <w:p w14:paraId="4C6612FC" w14:textId="77777777" w:rsidR="00DA03BD" w:rsidRDefault="00DA03BD">
      <w:pPr>
        <w:pStyle w:val="Body"/>
      </w:pPr>
    </w:p>
    <w:p w14:paraId="02F31E8C" w14:textId="77777777" w:rsidR="00DA03BD" w:rsidRDefault="004A29CD">
      <w:pPr>
        <w:pStyle w:val="Body"/>
      </w:pPr>
      <w:r>
        <w:rPr>
          <w:rFonts w:eastAsia="Arial Unicode MS" w:cs="Arial Unicode MS"/>
        </w:rPr>
        <w:t xml:space="preserve">Wagner, R., </w:t>
      </w:r>
      <w:proofErr w:type="spellStart"/>
      <w:r>
        <w:rPr>
          <w:rFonts w:eastAsia="Arial Unicode MS" w:cs="Arial Unicode MS"/>
        </w:rPr>
        <w:t>MacCaughelty</w:t>
      </w:r>
      <w:proofErr w:type="spellEnd"/>
      <w:r>
        <w:rPr>
          <w:rFonts w:eastAsia="Arial Unicode MS" w:cs="Arial Unicode MS"/>
        </w:rPr>
        <w:t xml:space="preserve">, C., Morgan, K., &amp; </w:t>
      </w: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lang w:val="it-IT"/>
        </w:rPr>
        <w:t>. (2012, April 5).</w:t>
      </w:r>
      <w:r>
        <w:rPr>
          <w:rFonts w:eastAsia="Arial Unicode MS" w:cs="Arial Unicode MS"/>
          <w:i/>
          <w:iCs/>
        </w:rPr>
        <w:t xml:space="preserve"> </w:t>
      </w:r>
      <w:r>
        <w:rPr>
          <w:rFonts w:eastAsia="Arial Unicode MS" w:cs="Arial Unicode MS"/>
        </w:rPr>
        <w:t xml:space="preserve">The silent victims: More </w:t>
      </w:r>
    </w:p>
    <w:p w14:paraId="22F52211" w14:textId="60BC87AC" w:rsidR="00526346" w:rsidRPr="006126B3" w:rsidRDefault="004A29CD" w:rsidP="006126B3">
      <w:pPr>
        <w:pStyle w:val="Body"/>
        <w:ind w:left="708"/>
        <w:rPr>
          <w:i/>
          <w:iCs/>
        </w:rPr>
      </w:pPr>
      <w:r>
        <w:rPr>
          <w:lang w:val="da-DK"/>
        </w:rPr>
        <w:t>men have</w:t>
      </w:r>
      <w:r>
        <w:rPr>
          <w:i/>
          <w:iCs/>
        </w:rPr>
        <w:t xml:space="preserve"> eating disorders than ever before. The Atlantic Monthly.Com</w:t>
      </w:r>
      <w:r>
        <w:t xml:space="preserve">. Retrieved from http://www.theatlantic.com/health/archive/2012/04/the-silent-victims-more-men-have-eating-disorders-than-ever-before/255171/. </w:t>
      </w:r>
    </w:p>
    <w:p w14:paraId="024457AC" w14:textId="77777777" w:rsidR="00526346" w:rsidRDefault="00526346">
      <w:pPr>
        <w:pStyle w:val="Body"/>
        <w:rPr>
          <w:rFonts w:eastAsia="Arial Unicode MS" w:cs="Arial Unicode MS"/>
          <w:b/>
          <w:bCs/>
        </w:rPr>
      </w:pPr>
    </w:p>
    <w:p w14:paraId="711E779C" w14:textId="3128B8BF" w:rsidR="00DA03BD" w:rsidRDefault="004A29CD">
      <w:pPr>
        <w:pStyle w:val="Body"/>
        <w:rPr>
          <w:b/>
          <w:bCs/>
        </w:rPr>
      </w:pPr>
      <w:r>
        <w:rPr>
          <w:rFonts w:eastAsia="Arial Unicode MS" w:cs="Arial Unicode MS"/>
          <w:b/>
          <w:bCs/>
        </w:rPr>
        <w:t>PRESENTATIONS</w:t>
      </w:r>
    </w:p>
    <w:p w14:paraId="336BD71B" w14:textId="122B9777" w:rsidR="00040737" w:rsidRPr="00330856" w:rsidRDefault="004A29CD" w:rsidP="00330856">
      <w:pPr>
        <w:pStyle w:val="Heading"/>
        <w:rPr>
          <w:rFonts w:eastAsia="Arial Unicode MS" w:cs="Arial Unicode MS"/>
        </w:rPr>
      </w:pPr>
      <w:r>
        <w:rPr>
          <w:rFonts w:eastAsia="Arial Unicode MS" w:cs="Arial Unicode MS"/>
        </w:rPr>
        <w:t>International or National Conferences</w:t>
      </w:r>
      <w:r w:rsidR="00040737" w:rsidRPr="00040737">
        <w:rPr>
          <w:rStyle w:val="eop"/>
          <w:shd w:val="clear" w:color="auto" w:fill="FFFFFF"/>
        </w:rPr>
        <w:t> </w:t>
      </w:r>
    </w:p>
    <w:p w14:paraId="6DE49C97" w14:textId="76584D94" w:rsidR="00040737" w:rsidRPr="00040737" w:rsidRDefault="00040737" w:rsidP="00040737">
      <w:pPr>
        <w:pStyle w:val="Body"/>
        <w:rPr>
          <w:rFonts w:eastAsia="Arial Unicode MS"/>
        </w:rPr>
      </w:pPr>
    </w:p>
    <w:p w14:paraId="337166CB" w14:textId="77777777" w:rsidR="00040737" w:rsidRPr="00040737" w:rsidRDefault="00040737" w:rsidP="00040737">
      <w:pPr>
        <w:pStyle w:val="Body"/>
        <w:rPr>
          <w:rStyle w:val="normaltextrun"/>
          <w:color w:val="201F1E"/>
          <w:shd w:val="clear" w:color="auto" w:fill="FFFFFF"/>
        </w:rPr>
      </w:pPr>
      <w:proofErr w:type="spellStart"/>
      <w:r w:rsidRPr="00040737">
        <w:rPr>
          <w:rStyle w:val="normaltextrun"/>
          <w:color w:val="201F1E"/>
          <w:shd w:val="clear" w:color="auto" w:fill="FFFFFF"/>
        </w:rPr>
        <w:t>Filiatreau</w:t>
      </w:r>
      <w:proofErr w:type="spellEnd"/>
      <w:r w:rsidRPr="00040737">
        <w:rPr>
          <w:rStyle w:val="normaltextrun"/>
          <w:color w:val="201F1E"/>
          <w:shd w:val="clear" w:color="auto" w:fill="FFFFFF"/>
        </w:rPr>
        <w:t>, L., Dickson, M.,</w:t>
      </w:r>
      <w:r w:rsidRPr="00040737">
        <w:rPr>
          <w:rStyle w:val="normaltextrun"/>
          <w:b/>
          <w:bCs/>
          <w:color w:val="201F1E"/>
          <w:shd w:val="clear" w:color="auto" w:fill="FFFFFF"/>
        </w:rPr>
        <w:t xml:space="preserve"> </w:t>
      </w:r>
      <w:proofErr w:type="spellStart"/>
      <w:r w:rsidRPr="00040737">
        <w:rPr>
          <w:rStyle w:val="normaltextrun"/>
          <w:b/>
          <w:bCs/>
          <w:color w:val="201F1E"/>
          <w:shd w:val="clear" w:color="auto" w:fill="FFFFFF"/>
        </w:rPr>
        <w:t>Szlyk</w:t>
      </w:r>
      <w:proofErr w:type="spellEnd"/>
      <w:r w:rsidRPr="00040737">
        <w:rPr>
          <w:rStyle w:val="normaltextrun"/>
          <w:b/>
          <w:bCs/>
          <w:color w:val="201F1E"/>
          <w:shd w:val="clear" w:color="auto" w:fill="FFFFFF"/>
        </w:rPr>
        <w:t>, H.</w:t>
      </w:r>
      <w:r w:rsidRPr="00040737">
        <w:rPr>
          <w:rStyle w:val="normaltextrun"/>
          <w:color w:val="201F1E"/>
          <w:shd w:val="clear" w:color="auto" w:fill="FFFFFF"/>
        </w:rPr>
        <w:t xml:space="preserve">, Kasson, E., Marotta, P., Cavazos- </w:t>
      </w:r>
      <w:proofErr w:type="spellStart"/>
      <w:r w:rsidRPr="00040737">
        <w:rPr>
          <w:rStyle w:val="normaltextrun"/>
          <w:color w:val="201F1E"/>
          <w:shd w:val="clear" w:color="auto" w:fill="FFFFFF"/>
        </w:rPr>
        <w:t>Rehg</w:t>
      </w:r>
      <w:proofErr w:type="spellEnd"/>
      <w:r w:rsidRPr="00040737">
        <w:rPr>
          <w:rStyle w:val="normaltextrun"/>
          <w:color w:val="201F1E"/>
          <w:shd w:val="clear" w:color="auto" w:fill="FFFFFF"/>
        </w:rPr>
        <w:t xml:space="preserve">, PA. (2022). Differences </w:t>
      </w:r>
    </w:p>
    <w:p w14:paraId="514CD5C5" w14:textId="0B8E1342" w:rsidR="009E6EE3" w:rsidRDefault="00040737" w:rsidP="00040737">
      <w:pPr>
        <w:pStyle w:val="Body"/>
        <w:ind w:left="708"/>
        <w:rPr>
          <w:rFonts w:eastAsia="Arial Unicode MS"/>
        </w:rPr>
      </w:pPr>
      <w:r w:rsidRPr="00040737">
        <w:rPr>
          <w:rStyle w:val="normaltextrun"/>
          <w:color w:val="201F1E"/>
          <w:shd w:val="clear" w:color="auto" w:fill="FFFFFF"/>
        </w:rPr>
        <w:t>in recovery attempts and facilitators of opioid use abstinence among individuals with and without prior involvement with the justice system.</w:t>
      </w:r>
      <w:r w:rsidRPr="00040737">
        <w:rPr>
          <w:rStyle w:val="normaltextrun"/>
          <w:i/>
          <w:iCs/>
          <w:color w:val="201F1E"/>
          <w:shd w:val="clear" w:color="auto" w:fill="FFFFFF"/>
        </w:rPr>
        <w:t> Academic Consortium on Criminal Justice Health</w:t>
      </w:r>
      <w:r w:rsidRPr="00040737">
        <w:rPr>
          <w:rStyle w:val="normaltextrun"/>
          <w:color w:val="201F1E"/>
          <w:shd w:val="clear" w:color="auto" w:fill="FFFFFF"/>
        </w:rPr>
        <w:t xml:space="preserve"> (ACCJH) Annual Conference. </w:t>
      </w:r>
    </w:p>
    <w:p w14:paraId="64858AD0" w14:textId="77777777" w:rsidR="00040737" w:rsidRDefault="00040737" w:rsidP="00040737">
      <w:pPr>
        <w:pStyle w:val="Body"/>
        <w:ind w:left="708"/>
        <w:rPr>
          <w:rFonts w:eastAsia="Arial Unicode MS"/>
        </w:rPr>
      </w:pPr>
    </w:p>
    <w:p w14:paraId="48522AE4" w14:textId="55226D11" w:rsidR="07AC8FC5" w:rsidRDefault="07AC8FC5" w:rsidP="07AC8FC5">
      <w:pPr>
        <w:pStyle w:val="Body"/>
        <w:rPr>
          <w:b/>
          <w:bCs/>
        </w:rPr>
      </w:pPr>
      <w:r>
        <w:t xml:space="preserve">Peoples, J., Hunter, F.H., Butler-Barnes, S., </w:t>
      </w:r>
      <w:proofErr w:type="spellStart"/>
      <w:r>
        <w:t>Baiden</w:t>
      </w:r>
      <w:proofErr w:type="spellEnd"/>
      <w:r>
        <w:t>, P.,</w:t>
      </w:r>
      <w:r w:rsidRPr="07AC8FC5">
        <w:rPr>
          <w:b/>
          <w:bCs/>
        </w:rPr>
        <w:t xml:space="preserve"> </w:t>
      </w:r>
      <w:proofErr w:type="spellStart"/>
      <w:r w:rsidRPr="07AC8FC5">
        <w:rPr>
          <w:b/>
          <w:bCs/>
        </w:rPr>
        <w:t>Szlyk</w:t>
      </w:r>
      <w:proofErr w:type="spellEnd"/>
      <w:r w:rsidRPr="07AC8FC5">
        <w:rPr>
          <w:b/>
          <w:bCs/>
        </w:rPr>
        <w:t>, H.</w:t>
      </w:r>
      <w:r>
        <w:t xml:space="preserve">, &amp; Duncan, A. (2022). Examining </w:t>
      </w:r>
      <w:r>
        <w:tab/>
      </w:r>
      <w:r>
        <w:tab/>
        <w:t xml:space="preserve">co-occurring depression and vaping among Black college students at the intersection of sexual </w:t>
      </w:r>
      <w:r>
        <w:tab/>
        <w:t xml:space="preserve">orientation and gender identity: Findings from the 2018-2019 Healthy Minds Study. Paper </w:t>
      </w:r>
      <w:r>
        <w:tab/>
      </w:r>
      <w:r>
        <w:tab/>
        <w:t>presented at the annual conference of the American Public Health Association, Boston, MA.</w:t>
      </w:r>
    </w:p>
    <w:p w14:paraId="0D07F1FD" w14:textId="7E92053D" w:rsidR="07AC8FC5" w:rsidRDefault="07AC8FC5" w:rsidP="07AC8FC5">
      <w:pPr>
        <w:pStyle w:val="Body"/>
        <w:rPr>
          <w:color w:val="000000" w:themeColor="text1"/>
        </w:rPr>
      </w:pPr>
    </w:p>
    <w:p w14:paraId="413CDAAA" w14:textId="483D676B" w:rsidR="00D9171E" w:rsidRDefault="00D9171E" w:rsidP="07AC8FC5">
      <w:pPr>
        <w:pStyle w:val="Body"/>
        <w:rPr>
          <w:bdr w:val="none" w:sz="0" w:space="0" w:color="auto"/>
        </w:rPr>
      </w:pPr>
      <w:proofErr w:type="spellStart"/>
      <w:r w:rsidRPr="07AC8FC5">
        <w:rPr>
          <w:b/>
          <w:bCs/>
          <w:bdr w:val="none" w:sz="0" w:space="0" w:color="auto"/>
          <w:shd w:val="clear" w:color="auto" w:fill="FFFFFF"/>
        </w:rPr>
        <w:t>Szlyk</w:t>
      </w:r>
      <w:proofErr w:type="spellEnd"/>
      <w:r w:rsidRPr="07AC8FC5">
        <w:rPr>
          <w:b/>
          <w:bCs/>
          <w:bdr w:val="none" w:sz="0" w:space="0" w:color="auto"/>
          <w:shd w:val="clear" w:color="auto" w:fill="FFFFFF"/>
        </w:rPr>
        <w:t>, H.S.</w:t>
      </w:r>
      <w:r w:rsidRPr="07AC8FC5">
        <w:rPr>
          <w:bdr w:val="none" w:sz="0" w:space="0" w:color="auto"/>
          <w:shd w:val="clear" w:color="auto" w:fill="FFFFFF"/>
        </w:rPr>
        <w:t xml:space="preserve">, Li, X., </w:t>
      </w:r>
      <w:proofErr w:type="spellStart"/>
      <w:r w:rsidRPr="07AC8FC5">
        <w:rPr>
          <w:bdr w:val="none" w:sz="0" w:space="0" w:color="auto"/>
          <w:shd w:val="clear" w:color="auto" w:fill="FFFFFF"/>
        </w:rPr>
        <w:t>Filiatreau</w:t>
      </w:r>
      <w:proofErr w:type="spellEnd"/>
      <w:r w:rsidRPr="07AC8FC5">
        <w:rPr>
          <w:bdr w:val="none" w:sz="0" w:space="0" w:color="auto"/>
          <w:shd w:val="clear" w:color="auto" w:fill="FFFFFF"/>
        </w:rPr>
        <w:t xml:space="preserve">, L., </w:t>
      </w:r>
      <w:proofErr w:type="spellStart"/>
      <w:r w:rsidRPr="07AC8FC5">
        <w:rPr>
          <w:bdr w:val="none" w:sz="0" w:space="0" w:color="auto"/>
          <w:shd w:val="clear" w:color="auto" w:fill="FFFFFF"/>
        </w:rPr>
        <w:t>Bierut</w:t>
      </w:r>
      <w:proofErr w:type="spellEnd"/>
      <w:r w:rsidRPr="07AC8FC5">
        <w:rPr>
          <w:bdr w:val="none" w:sz="0" w:space="0" w:color="auto"/>
          <w:shd w:val="clear" w:color="auto" w:fill="FFFFFF"/>
        </w:rPr>
        <w:t>, L.J., Banks, D., &amp; Cavazos-</w:t>
      </w:r>
      <w:proofErr w:type="spellStart"/>
      <w:r w:rsidRPr="07AC8FC5">
        <w:rPr>
          <w:bdr w:val="none" w:sz="0" w:space="0" w:color="auto"/>
          <w:shd w:val="clear" w:color="auto" w:fill="FFFFFF"/>
        </w:rPr>
        <w:t>Rehg</w:t>
      </w:r>
      <w:proofErr w:type="spellEnd"/>
      <w:r w:rsidRPr="07AC8FC5">
        <w:rPr>
          <w:bdr w:val="none" w:sz="0" w:space="0" w:color="auto"/>
          <w:shd w:val="clear" w:color="auto" w:fill="FFFFFF"/>
        </w:rPr>
        <w:t xml:space="preserve">, P. (2022). </w:t>
      </w:r>
      <w:r w:rsidRPr="07AC8FC5">
        <w:rPr>
          <w:bdr w:val="none" w:sz="0" w:space="0" w:color="auto"/>
        </w:rPr>
        <w:t>Principal</w:t>
      </w:r>
      <w:r w:rsidRPr="00CA20F5">
        <w:rPr>
          <w:bdr w:val="none" w:sz="0" w:space="0" w:color="auto"/>
        </w:rPr>
        <w:t xml:space="preserve"> </w:t>
      </w:r>
    </w:p>
    <w:p w14:paraId="3B33B254" w14:textId="3D462A72" w:rsidR="00D9171E" w:rsidRDefault="00D9171E" w:rsidP="07AC8FC5">
      <w:pPr>
        <w:pStyle w:val="Body"/>
        <w:ind w:left="708"/>
      </w:pPr>
      <w:r w:rsidRPr="07AC8FC5">
        <w:rPr>
          <w:bdr w:val="none" w:sz="0" w:space="0" w:color="auto"/>
        </w:rPr>
        <w:t>component regression analysis of familial psychiatric histories and suicide risk factors among adults with opioid use disorder. Paper presented at annual conference of the College on Problems of Drug Dependence, Minneapolis, MN.</w:t>
      </w:r>
      <w:r>
        <w:rPr>
          <w:bdr w:val="none" w:sz="0" w:space="0" w:color="auto"/>
        </w:rPr>
        <w:t xml:space="preserve"> </w:t>
      </w:r>
    </w:p>
    <w:p w14:paraId="12D11C3D" w14:textId="7B3519BD" w:rsidR="00D9171E" w:rsidRDefault="00D9171E" w:rsidP="00D9171E">
      <w:pPr>
        <w:pStyle w:val="Body"/>
        <w:ind w:left="708"/>
        <w:rPr>
          <w:bdr w:val="none" w:sz="0" w:space="0" w:color="auto"/>
        </w:rPr>
      </w:pPr>
    </w:p>
    <w:p w14:paraId="4E82D231" w14:textId="360D8A38" w:rsidR="00D9171E" w:rsidRDefault="00D9171E" w:rsidP="00D9171E">
      <w:pPr>
        <w:pStyle w:val="Body"/>
        <w:rPr>
          <w:rStyle w:val="normaltextrun"/>
          <w:shd w:val="clear" w:color="auto" w:fill="FFFFFF"/>
        </w:rPr>
      </w:pPr>
      <w:proofErr w:type="spellStart"/>
      <w:r w:rsidRPr="0080102C">
        <w:rPr>
          <w:b/>
          <w:bCs/>
          <w:color w:val="1A1A1A"/>
          <w:u w:color="1A1A1A"/>
        </w:rPr>
        <w:t>Szlyk</w:t>
      </w:r>
      <w:proofErr w:type="spellEnd"/>
      <w:r w:rsidRPr="0080102C">
        <w:rPr>
          <w:b/>
          <w:bCs/>
          <w:color w:val="1A1A1A"/>
          <w:u w:color="1A1A1A"/>
        </w:rPr>
        <w:t>, H.S.</w:t>
      </w:r>
      <w:r w:rsidRPr="0080102C">
        <w:rPr>
          <w:color w:val="1A1A1A"/>
          <w:u w:color="1A1A1A"/>
        </w:rPr>
        <w:t xml:space="preserve">, Peoples, J., &amp; </w:t>
      </w:r>
      <w:proofErr w:type="spellStart"/>
      <w:r w:rsidRPr="0080102C">
        <w:rPr>
          <w:color w:val="1A1A1A"/>
          <w:u w:color="1A1A1A"/>
        </w:rPr>
        <w:t>Baiden</w:t>
      </w:r>
      <w:proofErr w:type="spellEnd"/>
      <w:r w:rsidRPr="0080102C">
        <w:rPr>
          <w:color w:val="1A1A1A"/>
          <w:u w:color="1A1A1A"/>
        </w:rPr>
        <w:t>, P. (</w:t>
      </w:r>
      <w:r>
        <w:rPr>
          <w:color w:val="1A1A1A"/>
          <w:u w:color="1A1A1A"/>
        </w:rPr>
        <w:t>2022</w:t>
      </w:r>
      <w:r w:rsidRPr="0080102C">
        <w:rPr>
          <w:color w:val="1A1A1A"/>
          <w:u w:color="1A1A1A"/>
        </w:rPr>
        <w:t xml:space="preserve">). </w:t>
      </w:r>
      <w:r w:rsidRPr="0080102C">
        <w:rPr>
          <w:rStyle w:val="normaltextrun"/>
          <w:shd w:val="clear" w:color="auto" w:fill="FFFFFF"/>
        </w:rPr>
        <w:t xml:space="preserve">Sexual identity, Sex of Sexual Contact, and </w:t>
      </w:r>
    </w:p>
    <w:p w14:paraId="3F294FBC" w14:textId="6660F323" w:rsidR="00D9171E" w:rsidRDefault="00D9171E" w:rsidP="00D9171E">
      <w:pPr>
        <w:pStyle w:val="Body"/>
        <w:ind w:firstLine="708"/>
        <w:rPr>
          <w:rStyle w:val="eop"/>
          <w:rFonts w:eastAsia="Symbol"/>
          <w:shd w:val="clear" w:color="auto" w:fill="FFFFFF"/>
        </w:rPr>
      </w:pPr>
      <w:r w:rsidRPr="0080102C">
        <w:rPr>
          <w:rStyle w:val="normaltextrun"/>
          <w:shd w:val="clear" w:color="auto" w:fill="FFFFFF"/>
        </w:rPr>
        <w:t>Suicidal Behaviors Among Black adolescents: Does Sexual Activity Matter?</w:t>
      </w:r>
      <w:r w:rsidRPr="0080102C">
        <w:rPr>
          <w:rStyle w:val="eop"/>
          <w:rFonts w:eastAsia="Symbol"/>
          <w:shd w:val="clear" w:color="auto" w:fill="FFFFFF"/>
        </w:rPr>
        <w:t> </w:t>
      </w:r>
      <w:r>
        <w:rPr>
          <w:rStyle w:val="eop"/>
          <w:rFonts w:eastAsia="Symbol"/>
          <w:shd w:val="clear" w:color="auto" w:fill="FFFFFF"/>
        </w:rPr>
        <w:t xml:space="preserve">Panel </w:t>
      </w:r>
      <w:proofErr w:type="gramStart"/>
      <w:r>
        <w:rPr>
          <w:rStyle w:val="eop"/>
          <w:rFonts w:eastAsia="Symbol"/>
          <w:shd w:val="clear" w:color="auto" w:fill="FFFFFF"/>
        </w:rPr>
        <w:t>presented</w:t>
      </w:r>
      <w:proofErr w:type="gramEnd"/>
    </w:p>
    <w:p w14:paraId="305C689F" w14:textId="025416D0" w:rsidR="00D9171E" w:rsidRPr="00D9171E" w:rsidRDefault="00D9171E" w:rsidP="00D9171E">
      <w:pPr>
        <w:pStyle w:val="Body"/>
        <w:ind w:firstLine="708"/>
        <w:rPr>
          <w:bdr w:val="none" w:sz="0" w:space="0" w:color="auto"/>
          <w:shd w:val="clear" w:color="auto" w:fill="FFFFFF"/>
        </w:rPr>
      </w:pPr>
      <w:r>
        <w:rPr>
          <w:rStyle w:val="eop"/>
          <w:rFonts w:eastAsia="Symbol"/>
          <w:shd w:val="clear" w:color="auto" w:fill="FFFFFF"/>
        </w:rPr>
        <w:t xml:space="preserve">at the Youth Suicide Research Consortium (online). </w:t>
      </w:r>
    </w:p>
    <w:p w14:paraId="2D40EF02" w14:textId="77777777" w:rsidR="00D9171E" w:rsidRDefault="00D9171E" w:rsidP="005B70E3">
      <w:pPr>
        <w:pStyle w:val="Body"/>
        <w:rPr>
          <w:rFonts w:eastAsia="Arial Unicode MS"/>
          <w:b/>
          <w:bCs/>
        </w:rPr>
      </w:pPr>
    </w:p>
    <w:p w14:paraId="417EF3F0" w14:textId="2EF410AF" w:rsidR="005B70E3" w:rsidRDefault="005B70E3" w:rsidP="005B70E3">
      <w:pPr>
        <w:pStyle w:val="Body"/>
        <w:rPr>
          <w:rFonts w:eastAsia="Arial Unicode MS"/>
        </w:rPr>
      </w:pPr>
      <w:proofErr w:type="spellStart"/>
      <w:r w:rsidRPr="005B70E3">
        <w:rPr>
          <w:rFonts w:eastAsia="Arial Unicode MS"/>
          <w:b/>
          <w:bCs/>
        </w:rPr>
        <w:t>Szlyk</w:t>
      </w:r>
      <w:proofErr w:type="spellEnd"/>
      <w:r w:rsidRPr="005B70E3">
        <w:rPr>
          <w:rFonts w:eastAsia="Arial Unicode MS"/>
          <w:b/>
          <w:bCs/>
        </w:rPr>
        <w:t>, H</w:t>
      </w:r>
      <w:r>
        <w:rPr>
          <w:rFonts w:eastAsia="Arial Unicode MS"/>
        </w:rPr>
        <w:t xml:space="preserve">, Tan, J. &amp; </w:t>
      </w:r>
      <w:proofErr w:type="spellStart"/>
      <w:r>
        <w:rPr>
          <w:rFonts w:eastAsia="Arial Unicode MS"/>
        </w:rPr>
        <w:t>Lengnick</w:t>
      </w:r>
      <w:proofErr w:type="spellEnd"/>
      <w:r>
        <w:rPr>
          <w:rFonts w:eastAsia="Arial Unicode MS"/>
        </w:rPr>
        <w:t xml:space="preserve">-Hall, R. (2021). </w:t>
      </w:r>
      <w:r w:rsidRPr="005B70E3">
        <w:rPr>
          <w:rFonts w:eastAsia="Arial Unicode MS"/>
          <w:i/>
          <w:iCs/>
        </w:rPr>
        <w:t xml:space="preserve">Where is implementation science in youth suicide </w:t>
      </w:r>
      <w:r>
        <w:rPr>
          <w:rFonts w:eastAsia="Arial Unicode MS"/>
          <w:i/>
          <w:iCs/>
        </w:rPr>
        <w:tab/>
      </w:r>
      <w:proofErr w:type="gramStart"/>
      <w:r w:rsidRPr="005B70E3">
        <w:rPr>
          <w:rFonts w:eastAsia="Arial Unicode MS"/>
          <w:i/>
          <w:iCs/>
        </w:rPr>
        <w:t>research?:</w:t>
      </w:r>
      <w:proofErr w:type="gramEnd"/>
      <w:r w:rsidRPr="005B70E3">
        <w:rPr>
          <w:rFonts w:eastAsia="Arial Unicode MS"/>
          <w:i/>
          <w:iCs/>
        </w:rPr>
        <w:t xml:space="preserve"> A review of implementation outcomes among technology-enhanced suicide </w:t>
      </w:r>
      <w:r>
        <w:rPr>
          <w:rFonts w:eastAsia="Arial Unicode MS"/>
          <w:i/>
          <w:iCs/>
        </w:rPr>
        <w:tab/>
      </w:r>
      <w:r w:rsidRPr="005B70E3">
        <w:rPr>
          <w:rFonts w:eastAsia="Arial Unicode MS"/>
          <w:i/>
          <w:iCs/>
        </w:rPr>
        <w:t>interventions</w:t>
      </w:r>
      <w:r>
        <w:rPr>
          <w:rFonts w:eastAsia="Arial Unicode MS"/>
        </w:rPr>
        <w:t xml:space="preserve">. Paper presented at the American Association of Suicidology National </w:t>
      </w:r>
      <w:r>
        <w:rPr>
          <w:rFonts w:eastAsia="Arial Unicode MS"/>
        </w:rPr>
        <w:tab/>
        <w:t xml:space="preserve">Conference (hybrid), Orland, FL. </w:t>
      </w:r>
    </w:p>
    <w:p w14:paraId="67299262" w14:textId="77777777" w:rsidR="00C061E8" w:rsidRDefault="00C061E8" w:rsidP="005B70E3">
      <w:pPr>
        <w:pStyle w:val="Body"/>
        <w:rPr>
          <w:rFonts w:eastAsia="Arial Unicode MS"/>
        </w:rPr>
      </w:pPr>
    </w:p>
    <w:p w14:paraId="3E573A22" w14:textId="6783AC89" w:rsidR="009E6EE3" w:rsidRDefault="009E6EE3" w:rsidP="009E6EE3">
      <w:pPr>
        <w:pStyle w:val="Body"/>
        <w:rPr>
          <w:rFonts w:eastAsia="Arial Unicode MS"/>
        </w:rPr>
      </w:pPr>
      <w:r>
        <w:rPr>
          <w:rFonts w:eastAsia="Arial Unicode MS"/>
        </w:rPr>
        <w:t xml:space="preserve">Carlson, M., Dennis, T., Glenn, C., Gould, M., Moser, E., Murphy, E., Reyes-Portillo, J. &amp; </w:t>
      </w:r>
      <w:proofErr w:type="spellStart"/>
      <w:r w:rsidRPr="009E6EE3">
        <w:rPr>
          <w:rFonts w:eastAsia="Arial Unicode MS"/>
          <w:b/>
          <w:bCs/>
        </w:rPr>
        <w:t>Szlyk</w:t>
      </w:r>
      <w:proofErr w:type="spellEnd"/>
      <w:r w:rsidRPr="009E6EE3">
        <w:rPr>
          <w:rFonts w:eastAsia="Arial Unicode MS"/>
          <w:b/>
          <w:bCs/>
        </w:rPr>
        <w:t>, H.</w:t>
      </w:r>
      <w:r>
        <w:rPr>
          <w:rFonts w:eastAsia="Arial Unicode MS"/>
        </w:rPr>
        <w:t xml:space="preserve"> </w:t>
      </w:r>
    </w:p>
    <w:p w14:paraId="110C40D4" w14:textId="2F4EF811" w:rsidR="009E6EE3" w:rsidRPr="009E6EE3" w:rsidRDefault="009E6EE3" w:rsidP="009E6EE3">
      <w:pPr>
        <w:pStyle w:val="Body"/>
        <w:rPr>
          <w:rFonts w:eastAsia="Arial Unicode MS"/>
        </w:rPr>
      </w:pPr>
      <w:r>
        <w:rPr>
          <w:rFonts w:eastAsia="Arial Unicode MS"/>
        </w:rPr>
        <w:tab/>
        <w:t xml:space="preserve">(2020). </w:t>
      </w:r>
      <w:r w:rsidRPr="009E6EE3">
        <w:rPr>
          <w:rFonts w:eastAsia="Arial Unicode MS"/>
          <w:i/>
          <w:iCs/>
        </w:rPr>
        <w:t>Leveraging technologies to study suicide-related disparities among diverse youth</w:t>
      </w:r>
      <w:r>
        <w:rPr>
          <w:rFonts w:eastAsia="Arial Unicode MS"/>
        </w:rPr>
        <w:t xml:space="preserve">. Panel </w:t>
      </w:r>
      <w:r>
        <w:rPr>
          <w:rFonts w:eastAsia="Arial Unicode MS"/>
        </w:rPr>
        <w:tab/>
        <w:t xml:space="preserve">presented at the inaugural Youth Suicide Research Consortium National Conference (online). </w:t>
      </w:r>
    </w:p>
    <w:p w14:paraId="70FC4521" w14:textId="77777777" w:rsidR="001C58FD" w:rsidRDefault="001C58FD" w:rsidP="001C58FD">
      <w:pPr>
        <w:pStyle w:val="Body"/>
      </w:pPr>
    </w:p>
    <w:p w14:paraId="7A9F14FE" w14:textId="557F50CA" w:rsidR="00526346" w:rsidRPr="00526346" w:rsidRDefault="00526346" w:rsidP="00526346">
      <w:pPr>
        <w:autoSpaceDE w:val="0"/>
        <w:autoSpaceDN w:val="0"/>
        <w:adjustRightInd w:val="0"/>
        <w:rPr>
          <w:bCs/>
        </w:rPr>
      </w:pPr>
      <w:proofErr w:type="spellStart"/>
      <w:r>
        <w:rPr>
          <w:b/>
        </w:rPr>
        <w:t>Szlyk</w:t>
      </w:r>
      <w:proofErr w:type="spellEnd"/>
      <w:r>
        <w:rPr>
          <w:b/>
        </w:rPr>
        <w:t xml:space="preserve"> H. </w:t>
      </w:r>
      <w:r>
        <w:rPr>
          <w:bCs/>
        </w:rPr>
        <w:t xml:space="preserve">(2019). </w:t>
      </w:r>
      <w:r w:rsidRPr="00526346">
        <w:rPr>
          <w:bCs/>
          <w:i/>
          <w:iCs/>
        </w:rPr>
        <w:t>Social work training and a public health crisis: Lessons from suicide research</w:t>
      </w:r>
      <w:r>
        <w:rPr>
          <w:bCs/>
        </w:rPr>
        <w:t xml:space="preserve">. </w:t>
      </w:r>
    </w:p>
    <w:p w14:paraId="555DB803" w14:textId="1718B4D6" w:rsidR="00526346" w:rsidRPr="00526346" w:rsidRDefault="00526346" w:rsidP="004A1BB0">
      <w:pPr>
        <w:autoSpaceDE w:val="0"/>
        <w:autoSpaceDN w:val="0"/>
        <w:adjustRightInd w:val="0"/>
        <w:rPr>
          <w:bCs/>
        </w:rPr>
      </w:pPr>
      <w:r>
        <w:rPr>
          <w:bCs/>
        </w:rPr>
        <w:tab/>
      </w:r>
      <w:r w:rsidRPr="00E34D02">
        <w:t xml:space="preserve">Oral paper presented at the </w:t>
      </w:r>
      <w:r>
        <w:t xml:space="preserve">Council on Social Work Education </w:t>
      </w:r>
      <w:r w:rsidRPr="00E34D02">
        <w:t>conference, Denver, CO.</w:t>
      </w:r>
    </w:p>
    <w:p w14:paraId="6883C714" w14:textId="77777777" w:rsidR="00526346" w:rsidRDefault="00526346" w:rsidP="004A1BB0">
      <w:pPr>
        <w:autoSpaceDE w:val="0"/>
        <w:autoSpaceDN w:val="0"/>
        <w:adjustRightInd w:val="0"/>
        <w:rPr>
          <w:b/>
        </w:rPr>
      </w:pPr>
    </w:p>
    <w:p w14:paraId="18F4ECF1" w14:textId="07692A2D" w:rsidR="004A1BB0" w:rsidRDefault="004A1BB0" w:rsidP="004A1BB0">
      <w:pPr>
        <w:autoSpaceDE w:val="0"/>
        <w:autoSpaceDN w:val="0"/>
        <w:adjustRightInd w:val="0"/>
        <w:rPr>
          <w:i/>
        </w:rPr>
      </w:pPr>
      <w:proofErr w:type="spellStart"/>
      <w:r w:rsidRPr="00E34D02">
        <w:rPr>
          <w:b/>
        </w:rPr>
        <w:lastRenderedPageBreak/>
        <w:t>Szlyk</w:t>
      </w:r>
      <w:proofErr w:type="spellEnd"/>
      <w:r w:rsidRPr="00E34D02">
        <w:rPr>
          <w:b/>
        </w:rPr>
        <w:t>, H.</w:t>
      </w:r>
      <w:r w:rsidRPr="00E34D02">
        <w:t xml:space="preserve"> (2019). </w:t>
      </w:r>
      <w:r w:rsidRPr="00E34D02">
        <w:rPr>
          <w:i/>
        </w:rPr>
        <w:t xml:space="preserve">Resilience among students at risk of drop-out: Expanding perspectives on </w:t>
      </w:r>
      <w:proofErr w:type="gramStart"/>
      <w:r w:rsidRPr="00E34D02">
        <w:rPr>
          <w:i/>
        </w:rPr>
        <w:t>youth</w:t>
      </w:r>
      <w:proofErr w:type="gramEnd"/>
      <w:r w:rsidRPr="00E34D02">
        <w:rPr>
          <w:i/>
        </w:rPr>
        <w:t xml:space="preserve"> </w:t>
      </w:r>
    </w:p>
    <w:p w14:paraId="07328709" w14:textId="77777777" w:rsidR="004A1BB0" w:rsidRPr="00916442" w:rsidRDefault="004A1BB0" w:rsidP="004A1BB0">
      <w:pPr>
        <w:autoSpaceDE w:val="0"/>
        <w:autoSpaceDN w:val="0"/>
        <w:adjustRightInd w:val="0"/>
      </w:pPr>
      <w:r>
        <w:rPr>
          <w:i/>
        </w:rPr>
        <w:tab/>
      </w:r>
      <w:r w:rsidRPr="00E34D02">
        <w:rPr>
          <w:i/>
        </w:rPr>
        <w:t>suicidal ideation in a non-clinical setting</w:t>
      </w:r>
      <w:r w:rsidRPr="00E34D02">
        <w:t xml:space="preserve">. Oral paper presented at the American Association of </w:t>
      </w:r>
      <w:r>
        <w:tab/>
      </w:r>
      <w:r w:rsidRPr="00E34D02">
        <w:t>Suicidology conference, Denver, CO.</w:t>
      </w:r>
      <w:r>
        <w:t xml:space="preserve"> </w:t>
      </w:r>
    </w:p>
    <w:p w14:paraId="38732190" w14:textId="77777777" w:rsidR="004A1BB0" w:rsidRDefault="004A1BB0" w:rsidP="001C58FD">
      <w:pPr>
        <w:pStyle w:val="Body"/>
      </w:pPr>
    </w:p>
    <w:p w14:paraId="33DB5B1E" w14:textId="77777777" w:rsidR="001C58FD" w:rsidRDefault="001C58FD" w:rsidP="001C58FD">
      <w:pPr>
        <w:pStyle w:val="Body"/>
        <w:rPr>
          <w:i/>
        </w:rPr>
      </w:pPr>
      <w:proofErr w:type="spellStart"/>
      <w:r w:rsidRPr="001C58FD">
        <w:rPr>
          <w:b/>
        </w:rPr>
        <w:t>Szlyk</w:t>
      </w:r>
      <w:proofErr w:type="spellEnd"/>
      <w:r w:rsidRPr="001C58FD">
        <w:rPr>
          <w:b/>
        </w:rPr>
        <w:t>,</w:t>
      </w:r>
      <w:r w:rsidR="006D35A3">
        <w:rPr>
          <w:b/>
        </w:rPr>
        <w:t xml:space="preserve"> </w:t>
      </w:r>
      <w:r w:rsidRPr="001C58FD">
        <w:rPr>
          <w:b/>
        </w:rPr>
        <w:t>H.</w:t>
      </w:r>
      <w:r>
        <w:t xml:space="preserve"> (2019). </w:t>
      </w:r>
      <w:r w:rsidRPr="001C58FD">
        <w:rPr>
          <w:i/>
        </w:rPr>
        <w:t xml:space="preserve">Suicidal ideation among alternative high school students: the impact of student </w:t>
      </w:r>
    </w:p>
    <w:p w14:paraId="01436485" w14:textId="77777777" w:rsidR="001C58FD" w:rsidRDefault="001C58FD" w:rsidP="001C58FD">
      <w:pPr>
        <w:pStyle w:val="Body"/>
        <w:ind w:left="708"/>
      </w:pPr>
      <w:r w:rsidRPr="001C58FD">
        <w:rPr>
          <w:i/>
        </w:rPr>
        <w:t>demographics, stressors, and academic self-concept</w:t>
      </w:r>
      <w:r>
        <w:t>. Oral paper presented at the Society for Social Work Research conference, San Francisco, CA.</w:t>
      </w:r>
    </w:p>
    <w:p w14:paraId="1173F4E5" w14:textId="77777777" w:rsidR="001C58FD" w:rsidRPr="001C58FD" w:rsidRDefault="001C58FD" w:rsidP="001C58FD">
      <w:pPr>
        <w:pStyle w:val="Body"/>
        <w:ind w:left="708"/>
      </w:pPr>
    </w:p>
    <w:p w14:paraId="2886BFF9" w14:textId="77777777" w:rsidR="00DA03BD" w:rsidRDefault="004A29CD">
      <w:pPr>
        <w:pStyle w:val="Body"/>
        <w:rPr>
          <w:i/>
          <w:iCs/>
          <w:color w:val="1A1A1A"/>
          <w:u w:color="1A1A1A"/>
        </w:rPr>
      </w:pPr>
      <w:r w:rsidRPr="00547D97">
        <w:rPr>
          <w:rFonts w:eastAsia="Arial Unicode MS" w:cs="Arial Unicode MS"/>
          <w:b/>
          <w:bCs/>
          <w:lang w:val="es-419"/>
        </w:rPr>
        <w:t>Szlyk, H.</w:t>
      </w:r>
      <w:r w:rsidRPr="00547D97">
        <w:rPr>
          <w:rFonts w:eastAsia="Arial Unicode MS" w:cs="Arial Unicode MS"/>
          <w:lang w:val="es-419"/>
        </w:rPr>
        <w:t xml:space="preserve">, </w:t>
      </w:r>
      <w:r w:rsidR="006D35A3" w:rsidRPr="00547D97">
        <w:rPr>
          <w:rFonts w:eastAsia="Arial Unicode MS" w:cs="Arial Unicode MS"/>
          <w:lang w:val="es-419"/>
        </w:rPr>
        <w:t>García</w:t>
      </w:r>
      <w:r w:rsidRPr="00547D97">
        <w:rPr>
          <w:rFonts w:eastAsia="Arial Unicode MS" w:cs="Arial Unicode MS"/>
          <w:lang w:val="es-419"/>
        </w:rPr>
        <w:t xml:space="preserve">-Perdomo, V. &amp; Filbin, B. (2018). </w:t>
      </w:r>
      <w:r>
        <w:rPr>
          <w:rFonts w:eastAsia="Arial Unicode MS" w:cs="Arial Unicode MS"/>
          <w:i/>
          <w:iCs/>
          <w:color w:val="1A1A1A"/>
          <w:u w:color="1A1A1A"/>
        </w:rPr>
        <w:t xml:space="preserve">Who is most </w:t>
      </w:r>
      <w:proofErr w:type="gramStart"/>
      <w:r>
        <w:rPr>
          <w:rFonts w:eastAsia="Arial Unicode MS" w:cs="Arial Unicode MS"/>
          <w:i/>
          <w:iCs/>
          <w:color w:val="1A1A1A"/>
          <w:u w:color="1A1A1A"/>
        </w:rPr>
        <w:t>vulnerable?:</w:t>
      </w:r>
      <w:proofErr w:type="gramEnd"/>
      <w:r>
        <w:rPr>
          <w:rFonts w:eastAsia="Arial Unicode MS" w:cs="Arial Unicode MS"/>
          <w:i/>
          <w:iCs/>
          <w:color w:val="1A1A1A"/>
          <w:u w:color="1A1A1A"/>
        </w:rPr>
        <w:t xml:space="preserve"> Relationships between </w:t>
      </w:r>
    </w:p>
    <w:p w14:paraId="547F7D13" w14:textId="77777777" w:rsidR="00DA03BD" w:rsidRPr="003622CE" w:rsidRDefault="004A29CD" w:rsidP="003622CE">
      <w:pPr>
        <w:pStyle w:val="Body"/>
        <w:ind w:left="708"/>
        <w:rPr>
          <w:color w:val="1A1A1A"/>
          <w:u w:color="1A1A1A"/>
        </w:rPr>
      </w:pPr>
      <w:r>
        <w:rPr>
          <w:i/>
          <w:iCs/>
          <w:color w:val="1A1A1A"/>
          <w:u w:color="1A1A1A"/>
        </w:rPr>
        <w:t>psychosocial issues and imminent risk of suicide among Crisis Text Line users with histories of suicidality</w:t>
      </w:r>
      <w:r>
        <w:rPr>
          <w:color w:val="1A1A1A"/>
          <w:u w:color="1A1A1A"/>
        </w:rPr>
        <w:t xml:space="preserve">. Oral paper presented at the National Institute for Mental Health Mental Health Services Research conference, Washington, DC.  </w:t>
      </w:r>
    </w:p>
    <w:p w14:paraId="39EE1A48" w14:textId="77777777" w:rsidR="00DA03BD" w:rsidRDefault="00DA03BD">
      <w:pPr>
        <w:pStyle w:val="Body"/>
      </w:pPr>
    </w:p>
    <w:p w14:paraId="7E730C2D" w14:textId="77777777" w:rsidR="00DA03BD" w:rsidRPr="00D4354B" w:rsidRDefault="004A29CD">
      <w:pPr>
        <w:pStyle w:val="Body"/>
        <w:rPr>
          <w:i/>
          <w:iCs/>
          <w:lang w:val="es-419"/>
        </w:rPr>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lang w:val="it-IT"/>
        </w:rPr>
        <w:t xml:space="preserve">, Berger-Cardoso &amp; Lane, L. (2018). </w:t>
      </w:r>
      <w:r>
        <w:rPr>
          <w:rFonts w:eastAsia="Arial Unicode MS" w:cs="Arial Unicode MS"/>
          <w:i/>
          <w:iCs/>
          <w:lang w:val="es-ES_tradnl"/>
        </w:rPr>
        <w:t xml:space="preserve">“Me </w:t>
      </w:r>
      <w:proofErr w:type="spellStart"/>
      <w:r>
        <w:rPr>
          <w:rFonts w:eastAsia="Arial Unicode MS" w:cs="Arial Unicode MS"/>
          <w:i/>
          <w:iCs/>
          <w:lang w:val="es-ES_tradnl"/>
        </w:rPr>
        <w:t>perdia</w:t>
      </w:r>
      <w:proofErr w:type="spellEnd"/>
      <w:r>
        <w:rPr>
          <w:rFonts w:eastAsia="Arial Unicode MS" w:cs="Arial Unicode MS"/>
          <w:i/>
          <w:iCs/>
          <w:lang w:val="es-ES_tradnl"/>
        </w:rPr>
        <w:t xml:space="preserve"> en la escuela:” Latino </w:t>
      </w:r>
      <w:proofErr w:type="spellStart"/>
      <w:r>
        <w:rPr>
          <w:rFonts w:eastAsia="Arial Unicode MS" w:cs="Arial Unicode MS"/>
          <w:i/>
          <w:iCs/>
          <w:lang w:val="es-ES_tradnl"/>
        </w:rPr>
        <w:t>newcomer</w:t>
      </w:r>
      <w:proofErr w:type="spellEnd"/>
      <w:r>
        <w:rPr>
          <w:rFonts w:eastAsia="Arial Unicode MS" w:cs="Arial Unicode MS"/>
          <w:i/>
          <w:iCs/>
          <w:lang w:val="es-ES_tradnl"/>
        </w:rPr>
        <w:t xml:space="preserve"> </w:t>
      </w:r>
      <w:proofErr w:type="spellStart"/>
      <w:r>
        <w:rPr>
          <w:rFonts w:eastAsia="Arial Unicode MS" w:cs="Arial Unicode MS"/>
          <w:i/>
          <w:iCs/>
          <w:lang w:val="es-ES_tradnl"/>
        </w:rPr>
        <w:t>youth</w:t>
      </w:r>
      <w:proofErr w:type="spellEnd"/>
      <w:r>
        <w:rPr>
          <w:rFonts w:eastAsia="Arial Unicode MS" w:cs="Arial Unicode MS"/>
          <w:i/>
          <w:iCs/>
          <w:lang w:val="es-ES_tradnl"/>
        </w:rPr>
        <w:t xml:space="preserve"> in </w:t>
      </w:r>
    </w:p>
    <w:p w14:paraId="1EA71A41" w14:textId="77777777" w:rsidR="00DA03BD" w:rsidRDefault="004A29CD">
      <w:pPr>
        <w:pStyle w:val="Body"/>
        <w:ind w:left="708"/>
      </w:pPr>
      <w:r>
        <w:rPr>
          <w:i/>
          <w:iCs/>
        </w:rPr>
        <w:t xml:space="preserve">the U.S. school system. </w:t>
      </w:r>
      <w:r>
        <w:t xml:space="preserve">Oral paper presented at the annual Society for Social Work Research (SSWR) Conference, Washington, DC. </w:t>
      </w:r>
    </w:p>
    <w:p w14:paraId="0BA6E57E" w14:textId="77777777" w:rsidR="00DA03BD" w:rsidRDefault="00DA03BD">
      <w:pPr>
        <w:pStyle w:val="CommentText"/>
      </w:pPr>
    </w:p>
    <w:p w14:paraId="1CBEB6E4" w14:textId="77777777" w:rsidR="00DA03BD" w:rsidRDefault="004A29CD">
      <w:pPr>
        <w:pStyle w:val="Body"/>
      </w:pPr>
      <w:r>
        <w:rPr>
          <w:rFonts w:eastAsia="Arial Unicode MS" w:cs="Arial Unicode MS"/>
          <w:lang w:val="it-IT"/>
        </w:rPr>
        <w:t xml:space="preserve">La </w:t>
      </w:r>
      <w:proofErr w:type="spellStart"/>
      <w:r>
        <w:rPr>
          <w:rFonts w:eastAsia="Arial Unicode MS" w:cs="Arial Unicode MS"/>
          <w:lang w:val="it-IT"/>
        </w:rPr>
        <w:t>Brenz</w:t>
      </w:r>
      <w:proofErr w:type="spellEnd"/>
      <w:r>
        <w:rPr>
          <w:rFonts w:eastAsia="Arial Unicode MS" w:cs="Arial Unicode MS"/>
          <w:lang w:val="it-IT"/>
        </w:rPr>
        <w:t xml:space="preserve">, C., Kim, Y., </w:t>
      </w:r>
      <w:proofErr w:type="spellStart"/>
      <w:r>
        <w:rPr>
          <w:rFonts w:eastAsia="Arial Unicode MS" w:cs="Arial Unicode MS"/>
          <w:lang w:val="it-IT"/>
        </w:rPr>
        <w:t>Olcon</w:t>
      </w:r>
      <w:proofErr w:type="spellEnd"/>
      <w:r>
        <w:rPr>
          <w:rFonts w:eastAsia="Arial Unicode MS" w:cs="Arial Unicode MS"/>
          <w:lang w:val="it-IT"/>
        </w:rPr>
        <w:t xml:space="preserve">, K., Bender, A. &amp; </w:t>
      </w:r>
      <w:proofErr w:type="spellStart"/>
      <w:r>
        <w:rPr>
          <w:rFonts w:eastAsia="Arial Unicode MS" w:cs="Arial Unicode MS"/>
          <w:lang w:val="it-IT"/>
        </w:rPr>
        <w:t>Pulliam</w:t>
      </w:r>
      <w:proofErr w:type="spellEnd"/>
      <w:r>
        <w:rPr>
          <w:rFonts w:eastAsia="Arial Unicode MS" w:cs="Arial Unicode MS"/>
          <w:lang w:val="it-IT"/>
        </w:rPr>
        <w:t>, R. (2017). In</w:t>
      </w:r>
      <w:r>
        <w:rPr>
          <w:rFonts w:eastAsia="Arial Unicode MS" w:cs="Arial Unicode MS"/>
          <w:b/>
          <w:bCs/>
        </w:rPr>
        <w:t xml:space="preserve"> H. </w:t>
      </w:r>
      <w:proofErr w:type="spellStart"/>
      <w:r>
        <w:rPr>
          <w:rFonts w:eastAsia="Arial Unicode MS" w:cs="Arial Unicode MS"/>
          <w:b/>
          <w:bCs/>
        </w:rPr>
        <w:t>Szlyk</w:t>
      </w:r>
      <w:proofErr w:type="spellEnd"/>
      <w:r>
        <w:rPr>
          <w:rFonts w:eastAsia="Arial Unicode MS" w:cs="Arial Unicode MS"/>
        </w:rPr>
        <w:t xml:space="preserve"> (Moderator),</w:t>
      </w:r>
    </w:p>
    <w:p w14:paraId="5B7B116F" w14:textId="77777777" w:rsidR="00DA03BD" w:rsidRDefault="004A29CD">
      <w:pPr>
        <w:pStyle w:val="Body"/>
      </w:pPr>
      <w:r>
        <w:tab/>
      </w:r>
      <w:r>
        <w:rPr>
          <w:rFonts w:eastAsia="Arial Unicode MS" w:cs="Arial Unicode MS"/>
          <w:i/>
          <w:iCs/>
        </w:rPr>
        <w:t>Breaking the silence: The unacknowledged role of whiteness in social work.</w:t>
      </w:r>
      <w:r>
        <w:rPr>
          <w:rFonts w:eastAsia="Arial Unicode MS" w:cs="Arial Unicode MS"/>
          <w:lang w:val="it-IT"/>
        </w:rPr>
        <w:t xml:space="preserve"> Panel</w:t>
      </w:r>
    </w:p>
    <w:p w14:paraId="1B58A98A" w14:textId="77777777" w:rsidR="00DA03BD" w:rsidRDefault="004A29CD">
      <w:pPr>
        <w:pStyle w:val="Body"/>
      </w:pPr>
      <w:r>
        <w:rPr>
          <w:rFonts w:eastAsia="Arial Unicode MS" w:cs="Arial Unicode MS"/>
        </w:rPr>
        <w:tab/>
        <w:t xml:space="preserve">Presented at the annual Council on Social Work Education (CSWE) Conference, Dallas, TX. </w:t>
      </w:r>
    </w:p>
    <w:p w14:paraId="336CE149" w14:textId="77777777" w:rsidR="00DA03BD" w:rsidRDefault="00DA03BD">
      <w:pPr>
        <w:pStyle w:val="CommentText"/>
      </w:pPr>
    </w:p>
    <w:p w14:paraId="730B724D" w14:textId="77777777" w:rsidR="00DA03BD" w:rsidRDefault="004A29CD">
      <w:pPr>
        <w:pStyle w:val="Body"/>
      </w:pPr>
      <w:r>
        <w:rPr>
          <w:rFonts w:eastAsia="Arial Unicode MS" w:cs="Arial Unicode MS"/>
        </w:rPr>
        <w:t xml:space="preserve"> </w:t>
      </w:r>
      <w:r>
        <w:rPr>
          <w:rFonts w:eastAsia="Arial Unicode MS" w:cs="Arial Unicode MS"/>
          <w:lang w:val="es-ES_tradnl"/>
        </w:rPr>
        <w:t>Borelli, K., Diaz-</w:t>
      </w:r>
      <w:proofErr w:type="spellStart"/>
      <w:r>
        <w:rPr>
          <w:rFonts w:eastAsia="Arial Unicode MS" w:cs="Arial Unicode MS"/>
          <w:lang w:val="es-ES_tradnl"/>
        </w:rPr>
        <w:t>Strong</w:t>
      </w:r>
      <w:proofErr w:type="spellEnd"/>
      <w:r>
        <w:rPr>
          <w:rFonts w:eastAsia="Arial Unicode MS" w:cs="Arial Unicode MS"/>
          <w:lang w:val="es-ES_tradnl"/>
        </w:rPr>
        <w:t xml:space="preserve">, D.X., Faulkner, M., </w:t>
      </w:r>
      <w:proofErr w:type="spellStart"/>
      <w:r>
        <w:rPr>
          <w:rFonts w:eastAsia="Arial Unicode MS" w:cs="Arial Unicode MS"/>
          <w:b/>
          <w:bCs/>
          <w:lang w:val="es-ES_tradnl"/>
        </w:rPr>
        <w:t>Szlyk</w:t>
      </w:r>
      <w:proofErr w:type="spellEnd"/>
      <w:r>
        <w:rPr>
          <w:rFonts w:eastAsia="Arial Unicode MS" w:cs="Arial Unicode MS"/>
          <w:b/>
          <w:bCs/>
          <w:lang w:val="es-ES_tradnl"/>
        </w:rPr>
        <w:t>, H.</w:t>
      </w:r>
      <w:r>
        <w:rPr>
          <w:rFonts w:eastAsia="Arial Unicode MS" w:cs="Arial Unicode MS"/>
          <w:lang w:val="es-ES_tradnl"/>
        </w:rPr>
        <w:t xml:space="preserve"> &amp; </w:t>
      </w:r>
      <w:proofErr w:type="spellStart"/>
      <w:r>
        <w:rPr>
          <w:rFonts w:eastAsia="Arial Unicode MS" w:cs="Arial Unicode MS"/>
          <w:lang w:val="es-ES_tradnl"/>
        </w:rPr>
        <w:t>Velazquillo</w:t>
      </w:r>
      <w:proofErr w:type="spellEnd"/>
      <w:r>
        <w:rPr>
          <w:rFonts w:eastAsia="Arial Unicode MS" w:cs="Arial Unicode MS"/>
          <w:lang w:val="es-ES_tradnl"/>
        </w:rPr>
        <w:t xml:space="preserve">, A. (2017). </w:t>
      </w:r>
      <w:r>
        <w:rPr>
          <w:rFonts w:eastAsia="Arial Unicode MS" w:cs="Arial Unicode MS"/>
        </w:rPr>
        <w:t xml:space="preserve">In A. Webb </w:t>
      </w:r>
    </w:p>
    <w:p w14:paraId="192CEA70" w14:textId="77777777" w:rsidR="00DA03BD" w:rsidRDefault="004A29CD">
      <w:pPr>
        <w:pStyle w:val="Body"/>
        <w:ind w:firstLine="708"/>
        <w:rPr>
          <w:i/>
          <w:iCs/>
        </w:rPr>
      </w:pPr>
      <w:r>
        <w:t xml:space="preserve">(Moderator), </w:t>
      </w:r>
      <w:r>
        <w:rPr>
          <w:i/>
          <w:iCs/>
        </w:rPr>
        <w:t xml:space="preserve">Strategizing social work practice with immigrant populations in the current </w:t>
      </w:r>
    </w:p>
    <w:p w14:paraId="6B2A84E8" w14:textId="77777777" w:rsidR="00DA03BD" w:rsidRDefault="004A29CD">
      <w:pPr>
        <w:pStyle w:val="Body"/>
        <w:ind w:firstLine="708"/>
      </w:pPr>
      <w:proofErr w:type="spellStart"/>
      <w:r>
        <w:rPr>
          <w:i/>
          <w:iCs/>
          <w:lang w:val="it-IT"/>
        </w:rPr>
        <w:t>political</w:t>
      </w:r>
      <w:proofErr w:type="spellEnd"/>
      <w:r>
        <w:rPr>
          <w:i/>
          <w:iCs/>
          <w:lang w:val="it-IT"/>
        </w:rPr>
        <w:t xml:space="preserve"> </w:t>
      </w:r>
      <w:proofErr w:type="spellStart"/>
      <w:r>
        <w:rPr>
          <w:i/>
          <w:iCs/>
          <w:lang w:val="it-IT"/>
        </w:rPr>
        <w:t>climate</w:t>
      </w:r>
      <w:proofErr w:type="spellEnd"/>
      <w:r>
        <w:t>. Panel presented at the annual Society for Social Work and Research (SSWR)</w:t>
      </w:r>
    </w:p>
    <w:p w14:paraId="5939974A" w14:textId="77777777" w:rsidR="00DA03BD" w:rsidRDefault="004A29CD">
      <w:pPr>
        <w:pStyle w:val="Body"/>
        <w:ind w:firstLine="708"/>
      </w:pPr>
      <w:r>
        <w:t>Conference, New Orleans, LA.</w:t>
      </w:r>
    </w:p>
    <w:p w14:paraId="116DD803" w14:textId="77777777" w:rsidR="00DA03BD" w:rsidRDefault="00DA03BD">
      <w:pPr>
        <w:pStyle w:val="Body"/>
        <w:rPr>
          <w:b/>
          <w:bCs/>
        </w:rPr>
      </w:pPr>
    </w:p>
    <w:p w14:paraId="3E04B4AB" w14:textId="77777777" w:rsidR="00DA03BD" w:rsidRDefault="004A29CD">
      <w:pPr>
        <w:pStyle w:val="Body"/>
        <w:rPr>
          <w:i/>
          <w:iCs/>
          <w:shd w:val="clear" w:color="auto" w:fill="FFFFFF"/>
        </w:rPr>
      </w:pPr>
      <w:proofErr w:type="spellStart"/>
      <w:r>
        <w:rPr>
          <w:rFonts w:eastAsia="Arial Unicode MS" w:cs="Arial Unicode MS"/>
          <w:lang w:val="pt-PT"/>
        </w:rPr>
        <w:t>Berger</w:t>
      </w:r>
      <w:proofErr w:type="spellEnd"/>
      <w:r>
        <w:rPr>
          <w:rFonts w:eastAsia="Arial Unicode MS" w:cs="Arial Unicode MS"/>
          <w:lang w:val="pt-PT"/>
        </w:rPr>
        <w:t xml:space="preserve"> Cardoso, J., </w:t>
      </w: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Goldbach, J., Swank, P. &amp; </w:t>
      </w:r>
      <w:proofErr w:type="spellStart"/>
      <w:r>
        <w:rPr>
          <w:rFonts w:eastAsia="Arial Unicode MS" w:cs="Arial Unicode MS"/>
        </w:rPr>
        <w:t>Zvolensky</w:t>
      </w:r>
      <w:proofErr w:type="spellEnd"/>
      <w:r>
        <w:rPr>
          <w:rFonts w:eastAsia="Arial Unicode MS" w:cs="Arial Unicode MS"/>
        </w:rPr>
        <w:t xml:space="preserve">, M. (2017). </w:t>
      </w:r>
      <w:r>
        <w:rPr>
          <w:rFonts w:eastAsia="Arial Unicode MS" w:cs="Arial Unicode MS"/>
          <w:i/>
          <w:iCs/>
          <w:shd w:val="clear" w:color="auto" w:fill="FFFFFF"/>
        </w:rPr>
        <w:t xml:space="preserve">Testing the </w:t>
      </w:r>
    </w:p>
    <w:p w14:paraId="5593EC32" w14:textId="77777777" w:rsidR="00DA03BD" w:rsidRDefault="004A29CD">
      <w:pPr>
        <w:pStyle w:val="Body"/>
        <w:ind w:left="708"/>
        <w:rPr>
          <w:shd w:val="clear" w:color="auto" w:fill="FFFFFF"/>
        </w:rPr>
      </w:pPr>
      <w:r>
        <w:rPr>
          <w:i/>
          <w:iCs/>
          <w:shd w:val="clear" w:color="auto" w:fill="FFFFFF"/>
        </w:rPr>
        <w:t>association between general bullying, ethnic-based bullying, suicidal ideation and substance use in Hispanic youth.</w:t>
      </w:r>
      <w:r>
        <w:rPr>
          <w:shd w:val="clear" w:color="auto" w:fill="FFFFFF"/>
        </w:rPr>
        <w:t xml:space="preserve"> Oral paper presentation presented at the annual Society for Social Work and Research (SSWR) Conference, New Orleans, LA. </w:t>
      </w:r>
    </w:p>
    <w:p w14:paraId="26D91F78" w14:textId="77777777" w:rsidR="00DA03BD" w:rsidRDefault="00DA03BD">
      <w:pPr>
        <w:pStyle w:val="Body"/>
      </w:pPr>
    </w:p>
    <w:p w14:paraId="7299083F" w14:textId="77777777" w:rsidR="00DA03BD" w:rsidRDefault="004A29CD">
      <w:pPr>
        <w:pStyle w:val="Body"/>
        <w:rPr>
          <w:i/>
          <w:iCs/>
          <w:shd w:val="clear" w:color="auto" w:fill="FFFFFF"/>
        </w:rPr>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(2017). </w:t>
      </w:r>
      <w:r>
        <w:rPr>
          <w:rFonts w:eastAsia="Arial Unicode MS" w:cs="Arial Unicode MS"/>
          <w:i/>
          <w:iCs/>
          <w:shd w:val="clear" w:color="auto" w:fill="FFFFFF"/>
        </w:rPr>
        <w:t xml:space="preserve">Fostering independence through an academic culture of social responsibility: A </w:t>
      </w:r>
    </w:p>
    <w:p w14:paraId="73DE47ED" w14:textId="77777777" w:rsidR="00DA03BD" w:rsidRDefault="004A29CD">
      <w:pPr>
        <w:pStyle w:val="Body"/>
        <w:ind w:firstLine="708"/>
        <w:rPr>
          <w:shd w:val="clear" w:color="auto" w:fill="FFFFFF"/>
        </w:rPr>
      </w:pPr>
      <w:r>
        <w:rPr>
          <w:i/>
          <w:iCs/>
          <w:shd w:val="clear" w:color="auto" w:fill="FFFFFF"/>
        </w:rPr>
        <w:t>grounded theory for engaging at-risk students</w:t>
      </w:r>
      <w:r>
        <w:rPr>
          <w:shd w:val="clear" w:color="auto" w:fill="FFFFFF"/>
        </w:rPr>
        <w:t>. Oral paper presentation presented at the annual</w:t>
      </w:r>
    </w:p>
    <w:p w14:paraId="317A56CB" w14:textId="77777777" w:rsidR="00DA03BD" w:rsidRDefault="004A29CD">
      <w:pPr>
        <w:pStyle w:val="Body"/>
        <w:ind w:firstLine="708"/>
      </w:pPr>
      <w:r>
        <w:rPr>
          <w:shd w:val="clear" w:color="auto" w:fill="FFFFFF"/>
        </w:rPr>
        <w:t xml:space="preserve">Society for Social Work and Research (SSWR) Conference, New Orleans, LA. </w:t>
      </w:r>
    </w:p>
    <w:p w14:paraId="3D6081CA" w14:textId="77777777" w:rsidR="00DA03BD" w:rsidRDefault="00DA03BD">
      <w:pPr>
        <w:pStyle w:val="Body"/>
        <w:rPr>
          <w:b/>
          <w:bCs/>
        </w:rPr>
      </w:pPr>
    </w:p>
    <w:p w14:paraId="3A5FE645" w14:textId="77777777" w:rsidR="00DA03BD" w:rsidRDefault="004A29CD">
      <w:pPr>
        <w:pStyle w:val="Body"/>
        <w:rPr>
          <w:color w:val="222222"/>
          <w:u w:color="222222"/>
          <w:shd w:val="clear" w:color="auto" w:fill="FFFFFF"/>
        </w:rPr>
      </w:pPr>
      <w:proofErr w:type="spellStart"/>
      <w:r>
        <w:rPr>
          <w:rFonts w:eastAsia="Arial Unicode MS" w:cs="Arial Unicode MS"/>
          <w:b/>
          <w:bCs/>
          <w:color w:val="222222"/>
          <w:u w:color="222222"/>
          <w:shd w:val="clear" w:color="auto" w:fill="FFFFFF"/>
          <w:lang w:val="es-ES_tradnl"/>
        </w:rPr>
        <w:t>Szlyk</w:t>
      </w:r>
      <w:proofErr w:type="spellEnd"/>
      <w:r>
        <w:rPr>
          <w:rFonts w:eastAsia="Arial Unicode MS" w:cs="Arial Unicode MS"/>
          <w:b/>
          <w:bCs/>
          <w:color w:val="222222"/>
          <w:u w:color="222222"/>
          <w:shd w:val="clear" w:color="auto" w:fill="FFFFFF"/>
          <w:lang w:val="es-ES_tradnl"/>
        </w:rPr>
        <w:t>, H.</w:t>
      </w:r>
      <w:r>
        <w:rPr>
          <w:rFonts w:eastAsia="Arial Unicode MS" w:cs="Arial Unicode MS"/>
          <w:color w:val="222222"/>
          <w:u w:color="222222"/>
          <w:shd w:val="clear" w:color="auto" w:fill="FFFFFF"/>
          <w:lang w:val="es-ES_tradnl"/>
        </w:rPr>
        <w:t xml:space="preserve">, Zayas, L. &amp; </w:t>
      </w:r>
      <w:proofErr w:type="spellStart"/>
      <w:r>
        <w:rPr>
          <w:rFonts w:eastAsia="Arial Unicode MS" w:cs="Arial Unicode MS"/>
          <w:color w:val="222222"/>
          <w:u w:color="222222"/>
          <w:shd w:val="clear" w:color="auto" w:fill="FFFFFF"/>
          <w:lang w:val="es-ES_tradnl"/>
        </w:rPr>
        <w:t>Gulbas</w:t>
      </w:r>
      <w:proofErr w:type="spellEnd"/>
      <w:r>
        <w:rPr>
          <w:rFonts w:eastAsia="Arial Unicode MS" w:cs="Arial Unicode MS"/>
          <w:color w:val="222222"/>
          <w:u w:color="222222"/>
          <w:shd w:val="clear" w:color="auto" w:fill="FFFFFF"/>
          <w:lang w:val="es-ES_tradnl"/>
        </w:rPr>
        <w:t xml:space="preserve">, L. (2016). </w:t>
      </w:r>
      <w:r>
        <w:rPr>
          <w:rFonts w:eastAsia="Arial Unicode MS" w:cs="Arial Unicode MS"/>
          <w:color w:val="222222"/>
          <w:u w:color="222222"/>
          <w:shd w:val="clear" w:color="auto" w:fill="FFFFFF"/>
        </w:rPr>
        <w:t xml:space="preserve">Threats to well-being among citizen-children living with </w:t>
      </w:r>
    </w:p>
    <w:p w14:paraId="0C11AE46" w14:textId="77777777" w:rsidR="00DA03BD" w:rsidRDefault="004A29CD">
      <w:pPr>
        <w:pStyle w:val="Body"/>
        <w:ind w:firstLine="708"/>
        <w:rPr>
          <w:i/>
          <w:iCs/>
          <w:color w:val="222222"/>
          <w:u w:color="222222"/>
          <w:shd w:val="clear" w:color="auto" w:fill="FFFFFF"/>
        </w:rPr>
      </w:pPr>
      <w:r>
        <w:rPr>
          <w:color w:val="222222"/>
          <w:u w:color="222222"/>
          <w:shd w:val="clear" w:color="auto" w:fill="FFFFFF"/>
        </w:rPr>
        <w:t>undocumented parents. In A. Rivera (Moderator),</w:t>
      </w:r>
      <w:r>
        <w:rPr>
          <w:i/>
          <w:iCs/>
          <w:color w:val="222222"/>
          <w:u w:color="222222"/>
          <w:shd w:val="clear" w:color="auto" w:fill="FFFFFF"/>
        </w:rPr>
        <w:t xml:space="preserve"> Mixed-status immigrant families and child </w:t>
      </w:r>
    </w:p>
    <w:p w14:paraId="1D5778AA" w14:textId="77777777" w:rsidR="00DA03BD" w:rsidRDefault="004A29CD">
      <w:pPr>
        <w:pStyle w:val="Body"/>
        <w:ind w:left="708"/>
        <w:rPr>
          <w:color w:val="222222"/>
          <w:u w:color="222222"/>
          <w:shd w:val="clear" w:color="auto" w:fill="FFFFFF"/>
        </w:rPr>
      </w:pPr>
      <w:r>
        <w:rPr>
          <w:i/>
          <w:iCs/>
          <w:color w:val="222222"/>
          <w:u w:color="222222"/>
          <w:shd w:val="clear" w:color="auto" w:fill="FFFFFF"/>
        </w:rPr>
        <w:t>well-being</w:t>
      </w:r>
      <w:r>
        <w:rPr>
          <w:color w:val="222222"/>
          <w:u w:color="222222"/>
          <w:shd w:val="clear" w:color="auto" w:fill="FFFFFF"/>
        </w:rPr>
        <w:t>. Break-out session conducted at the Research and Evaluation Conference on Self-Sufficiency (RECS), Washington, DC.</w:t>
      </w:r>
    </w:p>
    <w:p w14:paraId="3FBCE54E" w14:textId="77777777" w:rsidR="00DA03BD" w:rsidRDefault="00DA03BD">
      <w:pPr>
        <w:pStyle w:val="Body"/>
        <w:rPr>
          <w:i/>
          <w:iCs/>
          <w:color w:val="222222"/>
          <w:u w:color="222222"/>
          <w:shd w:val="clear" w:color="auto" w:fill="FFFFFF"/>
        </w:rPr>
      </w:pPr>
    </w:p>
    <w:p w14:paraId="4CB5A91E" w14:textId="77777777" w:rsidR="00DA03BD" w:rsidRDefault="004A29CD">
      <w:pPr>
        <w:pStyle w:val="Body"/>
        <w:widowControl/>
        <w:suppressAutoHyphens w:val="0"/>
        <w:rPr>
          <w:i/>
          <w:iCs/>
          <w:color w:val="222222"/>
          <w:u w:color="222222"/>
          <w:shd w:val="clear" w:color="auto" w:fill="FFFFFF"/>
        </w:rPr>
      </w:pPr>
      <w:proofErr w:type="spellStart"/>
      <w:r>
        <w:rPr>
          <w:b/>
          <w:bCs/>
          <w:color w:val="222222"/>
          <w:u w:color="222222"/>
          <w:shd w:val="clear" w:color="auto" w:fill="FFFFFF"/>
        </w:rPr>
        <w:t>Szlyk</w:t>
      </w:r>
      <w:proofErr w:type="spellEnd"/>
      <w:r>
        <w:rPr>
          <w:b/>
          <w:bCs/>
          <w:color w:val="222222"/>
          <w:u w:color="222222"/>
          <w:shd w:val="clear" w:color="auto" w:fill="FFFFFF"/>
        </w:rPr>
        <w:t>, H.,</w:t>
      </w:r>
      <w:r>
        <w:rPr>
          <w:color w:val="222222"/>
          <w:u w:color="222222"/>
          <w:shd w:val="clear" w:color="auto" w:fill="FFFFFF"/>
        </w:rPr>
        <w:t xml:space="preserve"> O’</w:t>
      </w:r>
      <w:proofErr w:type="spellStart"/>
      <w:r>
        <w:rPr>
          <w:color w:val="222222"/>
          <w:u w:color="222222"/>
          <w:shd w:val="clear" w:color="auto" w:fill="FFFFFF"/>
          <w:lang w:val="pt-PT"/>
        </w:rPr>
        <w:t>Brien</w:t>
      </w:r>
      <w:proofErr w:type="spellEnd"/>
      <w:r>
        <w:rPr>
          <w:color w:val="222222"/>
          <w:u w:color="222222"/>
          <w:shd w:val="clear" w:color="auto" w:fill="FFFFFF"/>
          <w:lang w:val="pt-PT"/>
        </w:rPr>
        <w:t xml:space="preserve">, K., Almeida, J. &amp; Singer, J.B. (2016). </w:t>
      </w:r>
      <w:r>
        <w:rPr>
          <w:i/>
          <w:iCs/>
          <w:color w:val="222222"/>
          <w:u w:color="222222"/>
          <w:shd w:val="clear" w:color="auto" w:fill="FFFFFF"/>
        </w:rPr>
        <w:t xml:space="preserve">Understanding youth suicidality through </w:t>
      </w:r>
    </w:p>
    <w:p w14:paraId="7025BE2F" w14:textId="77777777" w:rsidR="00DA03BD" w:rsidRDefault="004A29CD">
      <w:pPr>
        <w:pStyle w:val="Body"/>
        <w:widowControl/>
        <w:suppressAutoHyphens w:val="0"/>
        <w:ind w:left="708"/>
        <w:rPr>
          <w:color w:val="222222"/>
          <w:u w:color="222222"/>
          <w:shd w:val="clear" w:color="auto" w:fill="FFFFFF"/>
        </w:rPr>
      </w:pPr>
      <w:r>
        <w:rPr>
          <w:i/>
          <w:iCs/>
          <w:color w:val="222222"/>
          <w:u w:color="222222"/>
          <w:shd w:val="clear" w:color="auto" w:fill="FFFFFF"/>
        </w:rPr>
        <w:t>qualitative methods.</w:t>
      </w:r>
      <w:r>
        <w:rPr>
          <w:color w:val="222222"/>
          <w:u w:color="222222"/>
          <w:shd w:val="clear" w:color="auto" w:fill="FFFFFF"/>
        </w:rPr>
        <w:t xml:space="preserve"> Symposium presented at the annual American Association of Suicidology conference. Chicago, IL. </w:t>
      </w:r>
    </w:p>
    <w:p w14:paraId="72FE0C8E" w14:textId="77777777" w:rsidR="00DA03BD" w:rsidRDefault="00DA03BD">
      <w:pPr>
        <w:pStyle w:val="Body"/>
        <w:widowControl/>
        <w:suppressAutoHyphens w:val="0"/>
        <w:rPr>
          <w:i/>
          <w:iCs/>
          <w:color w:val="222222"/>
          <w:u w:color="222222"/>
          <w:shd w:val="clear" w:color="auto" w:fill="FFFFFF"/>
        </w:rPr>
      </w:pPr>
    </w:p>
    <w:p w14:paraId="17348A9D" w14:textId="77777777" w:rsidR="00DA03BD" w:rsidRDefault="004A29CD">
      <w:pPr>
        <w:pStyle w:val="Body"/>
        <w:widowControl/>
        <w:suppressAutoHyphens w:val="0"/>
        <w:rPr>
          <w:b/>
          <w:bCs/>
          <w:color w:val="222222"/>
          <w:u w:color="222222"/>
          <w:shd w:val="clear" w:color="auto" w:fill="FFFFFF"/>
        </w:rPr>
      </w:pPr>
      <w:r>
        <w:rPr>
          <w:b/>
          <w:bCs/>
          <w:color w:val="222222"/>
          <w:u w:color="222222"/>
          <w:shd w:val="clear" w:color="auto" w:fill="FFFFFF"/>
        </w:rPr>
        <w:t>Regional or local Conferences</w:t>
      </w:r>
    </w:p>
    <w:p w14:paraId="55B67995" w14:textId="77777777" w:rsidR="00777D45" w:rsidRDefault="00777D45">
      <w:pPr>
        <w:pStyle w:val="Body"/>
        <w:widowControl/>
        <w:suppressAutoHyphens w:val="0"/>
        <w:rPr>
          <w:b/>
          <w:bCs/>
          <w:color w:val="222222"/>
          <w:u w:color="222222"/>
          <w:shd w:val="clear" w:color="auto" w:fill="FFFFFF"/>
        </w:rPr>
      </w:pPr>
    </w:p>
    <w:p w14:paraId="5EAA35F7" w14:textId="77777777" w:rsidR="005A6C7A" w:rsidRPr="005A6C7A" w:rsidRDefault="005A6C7A" w:rsidP="005A6C7A">
      <w:pPr>
        <w:pStyle w:val="Body"/>
        <w:rPr>
          <w:color w:val="222222"/>
          <w:u w:color="222222"/>
          <w:shd w:val="clear" w:color="auto" w:fill="FFFFFF"/>
        </w:rPr>
      </w:pPr>
      <w:r w:rsidRPr="005A6C7A">
        <w:rPr>
          <w:color w:val="222222"/>
          <w:u w:color="222222"/>
          <w:shd w:val="clear" w:color="auto" w:fill="FFFFFF"/>
        </w:rPr>
        <w:t>Kasson, E.,</w:t>
      </w:r>
      <w:r w:rsidRPr="005A6C7A">
        <w:rPr>
          <w:b/>
          <w:bCs/>
          <w:color w:val="222222"/>
          <w:u w:color="222222"/>
          <w:shd w:val="clear" w:color="auto" w:fill="FFFFFF"/>
        </w:rPr>
        <w:t> </w:t>
      </w:r>
      <w:proofErr w:type="spellStart"/>
      <w:r w:rsidRPr="005A6C7A">
        <w:rPr>
          <w:b/>
          <w:bCs/>
          <w:color w:val="222222"/>
          <w:u w:color="222222"/>
          <w:shd w:val="clear" w:color="auto" w:fill="FFFFFF"/>
        </w:rPr>
        <w:t>Szlyk</w:t>
      </w:r>
      <w:proofErr w:type="spellEnd"/>
      <w:r w:rsidRPr="005A6C7A">
        <w:rPr>
          <w:b/>
          <w:bCs/>
          <w:color w:val="222222"/>
          <w:u w:color="222222"/>
          <w:shd w:val="clear" w:color="auto" w:fill="FFFFFF"/>
        </w:rPr>
        <w:t>, H.S.</w:t>
      </w:r>
      <w:r w:rsidRPr="005A6C7A">
        <w:rPr>
          <w:color w:val="222222"/>
          <w:u w:color="222222"/>
          <w:shd w:val="clear" w:color="auto" w:fill="FFFFFF"/>
        </w:rPr>
        <w:t>, Li, X., Vázquez, M.M., Smith, A.C., Wilfley, D.E., Taylor,</w:t>
      </w:r>
    </w:p>
    <w:p w14:paraId="42E51F78" w14:textId="3FDCE506" w:rsidR="005A6C7A" w:rsidRPr="005A6C7A" w:rsidRDefault="005A6C7A" w:rsidP="005A6C7A">
      <w:pPr>
        <w:pStyle w:val="Body"/>
        <w:ind w:left="708"/>
        <w:rPr>
          <w:color w:val="222222"/>
          <w:u w:color="222222"/>
          <w:shd w:val="clear" w:color="auto" w:fill="FFFFFF"/>
        </w:rPr>
      </w:pPr>
      <w:r w:rsidRPr="005A6C7A">
        <w:rPr>
          <w:color w:val="222222"/>
          <w:u w:color="222222"/>
          <w:shd w:val="clear" w:color="auto" w:fill="FFFFFF"/>
        </w:rPr>
        <w:t>C.B., Fitzsimmons-Craft, E.E., Cavazos-</w:t>
      </w:r>
      <w:proofErr w:type="spellStart"/>
      <w:r w:rsidRPr="005A6C7A">
        <w:rPr>
          <w:color w:val="222222"/>
          <w:u w:color="222222"/>
          <w:shd w:val="clear" w:color="auto" w:fill="FFFFFF"/>
        </w:rPr>
        <w:t>Rehg</w:t>
      </w:r>
      <w:proofErr w:type="spellEnd"/>
      <w:r w:rsidRPr="005A6C7A">
        <w:rPr>
          <w:color w:val="222222"/>
          <w:u w:color="222222"/>
          <w:shd w:val="clear" w:color="auto" w:fill="FFFFFF"/>
        </w:rPr>
        <w:t>, P.A.</w:t>
      </w:r>
      <w:r w:rsidRPr="005A6C7A">
        <w:rPr>
          <w:color w:val="222222"/>
          <w:u w:color="222222"/>
          <w:shd w:val="clear" w:color="auto" w:fill="FFFFFF"/>
          <w:vertAlign w:val="superscript"/>
        </w:rPr>
        <w:t> </w:t>
      </w:r>
      <w:r w:rsidRPr="005A6C7A">
        <w:rPr>
          <w:color w:val="222222"/>
          <w:u w:color="222222"/>
          <w:shd w:val="clear" w:color="auto" w:fill="FFFFFF"/>
        </w:rPr>
        <w:t>(2022, October). </w:t>
      </w:r>
      <w:r w:rsidRPr="005A6C7A">
        <w:rPr>
          <w:i/>
          <w:iCs/>
          <w:color w:val="222222"/>
          <w:u w:color="222222"/>
          <w:shd w:val="clear" w:color="auto" w:fill="FFFFFF"/>
        </w:rPr>
        <w:t>Eating disorder symptoms and characteristics among teens recruited via two online outreach approaches. </w:t>
      </w:r>
      <w:r w:rsidRPr="005A6C7A">
        <w:rPr>
          <w:color w:val="222222"/>
          <w:u w:color="222222"/>
          <w:shd w:val="clear" w:color="auto" w:fill="FFFFFF"/>
        </w:rPr>
        <w:t xml:space="preserve">Poster </w:t>
      </w:r>
      <w:r w:rsidRPr="005A6C7A">
        <w:rPr>
          <w:color w:val="222222"/>
          <w:u w:color="222222"/>
          <w:shd w:val="clear" w:color="auto" w:fill="FFFFFF"/>
        </w:rPr>
        <w:lastRenderedPageBreak/>
        <w:t>presented at the Institute for Public Health 15th Annual Conference, St. Louis, MO, USA.  </w:t>
      </w:r>
    </w:p>
    <w:p w14:paraId="522C0C06" w14:textId="77777777" w:rsidR="005A6C7A" w:rsidRDefault="005A6C7A" w:rsidP="005A6C7A">
      <w:pPr>
        <w:pStyle w:val="Body"/>
        <w:rPr>
          <w:color w:val="222222"/>
          <w:u w:color="222222"/>
          <w:shd w:val="clear" w:color="auto" w:fill="FFFFFF"/>
        </w:rPr>
      </w:pPr>
    </w:p>
    <w:p w14:paraId="1D95D0E2" w14:textId="7BE9C4B3" w:rsidR="005A6C7A" w:rsidRPr="005A6C7A" w:rsidRDefault="005A6C7A" w:rsidP="005A6C7A">
      <w:pPr>
        <w:pStyle w:val="Body"/>
        <w:rPr>
          <w:color w:val="222222"/>
          <w:u w:color="222222"/>
          <w:shd w:val="clear" w:color="auto" w:fill="FFFFFF"/>
        </w:rPr>
      </w:pPr>
      <w:r w:rsidRPr="005A6C7A">
        <w:rPr>
          <w:color w:val="222222"/>
          <w:u w:color="222222"/>
          <w:shd w:val="clear" w:color="auto" w:fill="FFFFFF"/>
        </w:rPr>
        <w:t>Kasson, E., </w:t>
      </w:r>
      <w:proofErr w:type="spellStart"/>
      <w:r w:rsidRPr="005A6C7A">
        <w:rPr>
          <w:b/>
          <w:bCs/>
          <w:color w:val="222222"/>
          <w:u w:color="222222"/>
          <w:shd w:val="clear" w:color="auto" w:fill="FFFFFF"/>
        </w:rPr>
        <w:t>Szlyk</w:t>
      </w:r>
      <w:proofErr w:type="spellEnd"/>
      <w:r w:rsidRPr="005A6C7A">
        <w:rPr>
          <w:b/>
          <w:bCs/>
          <w:color w:val="222222"/>
          <w:u w:color="222222"/>
          <w:shd w:val="clear" w:color="auto" w:fill="FFFFFF"/>
        </w:rPr>
        <w:t>, H.S.</w:t>
      </w:r>
      <w:r w:rsidRPr="005A6C7A">
        <w:rPr>
          <w:color w:val="222222"/>
          <w:u w:color="222222"/>
          <w:shd w:val="clear" w:color="auto" w:fill="FFFFFF"/>
        </w:rPr>
        <w:t>, Li, X., </w:t>
      </w:r>
      <w:proofErr w:type="spellStart"/>
      <w:r w:rsidRPr="005A6C7A">
        <w:rPr>
          <w:color w:val="222222"/>
          <w:u w:color="222222"/>
          <w:shd w:val="clear" w:color="auto" w:fill="FFFFFF"/>
        </w:rPr>
        <w:t>Sirko</w:t>
      </w:r>
      <w:proofErr w:type="spellEnd"/>
      <w:r w:rsidRPr="005A6C7A">
        <w:rPr>
          <w:color w:val="222222"/>
          <w:u w:color="222222"/>
          <w:shd w:val="clear" w:color="auto" w:fill="FFFFFF"/>
        </w:rPr>
        <w:t xml:space="preserve">, G., </w:t>
      </w:r>
      <w:proofErr w:type="spellStart"/>
      <w:r w:rsidRPr="005A6C7A">
        <w:rPr>
          <w:color w:val="222222"/>
          <w:u w:color="222222"/>
          <w:shd w:val="clear" w:color="auto" w:fill="FFFFFF"/>
        </w:rPr>
        <w:t>Rehg</w:t>
      </w:r>
      <w:proofErr w:type="spellEnd"/>
      <w:r w:rsidRPr="005A6C7A">
        <w:rPr>
          <w:color w:val="222222"/>
          <w:u w:color="222222"/>
          <w:shd w:val="clear" w:color="auto" w:fill="FFFFFF"/>
        </w:rPr>
        <w:t>, I., Vázquez, M.M., Wilfley, D.E., Taylor,</w:t>
      </w:r>
    </w:p>
    <w:p w14:paraId="177B2B2C" w14:textId="6718D011" w:rsidR="005A6C7A" w:rsidRPr="005A6C7A" w:rsidRDefault="005A6C7A" w:rsidP="005A6C7A">
      <w:pPr>
        <w:pStyle w:val="Body"/>
        <w:ind w:left="708"/>
        <w:rPr>
          <w:b/>
          <w:bCs/>
          <w:color w:val="222222"/>
          <w:u w:color="222222"/>
          <w:shd w:val="clear" w:color="auto" w:fill="FFFFFF"/>
        </w:rPr>
      </w:pPr>
      <w:r w:rsidRPr="005A6C7A">
        <w:rPr>
          <w:color w:val="222222"/>
          <w:u w:color="222222"/>
          <w:shd w:val="clear" w:color="auto" w:fill="FFFFFF"/>
        </w:rPr>
        <w:t>C.B., Fitzsimmons-Craft, E.E.</w:t>
      </w:r>
      <w:r w:rsidRPr="005A6C7A">
        <w:rPr>
          <w:color w:val="222222"/>
          <w:u w:color="222222"/>
          <w:shd w:val="clear" w:color="auto" w:fill="FFFFFF"/>
          <w:vertAlign w:val="superscript"/>
        </w:rPr>
        <w:t> </w:t>
      </w:r>
      <w:r w:rsidRPr="005A6C7A">
        <w:rPr>
          <w:color w:val="222222"/>
          <w:u w:color="222222"/>
          <w:shd w:val="clear" w:color="auto" w:fill="FFFFFF"/>
        </w:rPr>
        <w:t>(2022, October) </w:t>
      </w:r>
      <w:r w:rsidRPr="005A6C7A">
        <w:rPr>
          <w:i/>
          <w:iCs/>
          <w:color w:val="222222"/>
          <w:u w:color="222222"/>
          <w:shd w:val="clear" w:color="auto" w:fill="FFFFFF"/>
        </w:rPr>
        <w:t>Mental health risk and preferences for treatment among sexual and gender diverse youth engaged with a digital intervention for eating disorders.</w:t>
      </w:r>
      <w:r w:rsidRPr="005A6C7A">
        <w:rPr>
          <w:color w:val="222222"/>
          <w:u w:color="222222"/>
          <w:shd w:val="clear" w:color="auto" w:fill="FFFFFF"/>
        </w:rPr>
        <w:t> Poster presented at the Institute for Public Health 15</w:t>
      </w:r>
      <w:r w:rsidRPr="005A6C7A">
        <w:rPr>
          <w:color w:val="222222"/>
          <w:u w:color="222222"/>
          <w:shd w:val="clear" w:color="auto" w:fill="FFFFFF"/>
          <w:vertAlign w:val="superscript"/>
        </w:rPr>
        <w:t>th</w:t>
      </w:r>
      <w:r w:rsidRPr="005A6C7A">
        <w:rPr>
          <w:color w:val="222222"/>
          <w:u w:color="222222"/>
          <w:shd w:val="clear" w:color="auto" w:fill="FFFFFF"/>
        </w:rPr>
        <w:t> Annual Conference, St. Louis, MO, USA.</w:t>
      </w:r>
    </w:p>
    <w:p w14:paraId="1D4C3602" w14:textId="77777777" w:rsidR="005A6C7A" w:rsidRDefault="005A6C7A">
      <w:pPr>
        <w:pStyle w:val="Body"/>
        <w:widowControl/>
        <w:suppressAutoHyphens w:val="0"/>
        <w:rPr>
          <w:b/>
          <w:bCs/>
          <w:color w:val="222222"/>
          <w:u w:color="222222"/>
          <w:shd w:val="clear" w:color="auto" w:fill="FFFFFF"/>
        </w:rPr>
      </w:pPr>
    </w:p>
    <w:p w14:paraId="54632D15" w14:textId="0DA15669" w:rsidR="00DA03BD" w:rsidRDefault="004A29CD">
      <w:pPr>
        <w:pStyle w:val="Body"/>
        <w:widowControl/>
        <w:suppressAutoHyphens w:val="0"/>
        <w:rPr>
          <w:b/>
          <w:bCs/>
          <w:color w:val="222222"/>
          <w:u w:color="222222"/>
          <w:shd w:val="clear" w:color="auto" w:fill="FFFFFF"/>
        </w:rPr>
      </w:pPr>
      <w:proofErr w:type="spellStart"/>
      <w:r>
        <w:rPr>
          <w:b/>
          <w:bCs/>
          <w:color w:val="222222"/>
          <w:u w:color="222222"/>
          <w:shd w:val="clear" w:color="auto" w:fill="FFFFFF"/>
        </w:rPr>
        <w:t>Szlyk</w:t>
      </w:r>
      <w:proofErr w:type="spellEnd"/>
      <w:r>
        <w:rPr>
          <w:b/>
          <w:bCs/>
          <w:color w:val="222222"/>
          <w:u w:color="222222"/>
          <w:shd w:val="clear" w:color="auto" w:fill="FFFFFF"/>
        </w:rPr>
        <w:t>, H.</w:t>
      </w:r>
      <w:r>
        <w:rPr>
          <w:color w:val="222222"/>
          <w:u w:color="222222"/>
          <w:shd w:val="clear" w:color="auto" w:fill="FFFFFF"/>
        </w:rPr>
        <w:t xml:space="preserve"> (2017, February). </w:t>
      </w:r>
      <w:r>
        <w:rPr>
          <w:i/>
          <w:iCs/>
          <w:color w:val="222222"/>
          <w:u w:color="222222"/>
          <w:shd w:val="clear" w:color="auto" w:fill="FFFFFF"/>
        </w:rPr>
        <w:t>Prevention starts here: Working with suicidal teens in schools</w:t>
      </w:r>
      <w:r>
        <w:rPr>
          <w:color w:val="222222"/>
          <w:u w:color="222222"/>
          <w:shd w:val="clear" w:color="auto" w:fill="FFFFFF"/>
        </w:rPr>
        <w:t>.</w:t>
      </w:r>
      <w:r>
        <w:rPr>
          <w:b/>
          <w:bCs/>
          <w:color w:val="222222"/>
          <w:u w:color="222222"/>
          <w:shd w:val="clear" w:color="auto" w:fill="FFFFFF"/>
        </w:rPr>
        <w:t xml:space="preserve"> </w:t>
      </w:r>
    </w:p>
    <w:p w14:paraId="7BC5644E" w14:textId="77777777" w:rsidR="00DA03BD" w:rsidRDefault="004A29CD">
      <w:pPr>
        <w:pStyle w:val="Body"/>
        <w:widowControl/>
        <w:suppressAutoHyphens w:val="0"/>
        <w:ind w:firstLine="708"/>
        <w:rPr>
          <w:color w:val="222222"/>
          <w:u w:color="222222"/>
          <w:shd w:val="clear" w:color="auto" w:fill="FFFFFF"/>
        </w:rPr>
      </w:pPr>
      <w:r>
        <w:rPr>
          <w:color w:val="222222"/>
          <w:u w:color="222222"/>
          <w:shd w:val="clear" w:color="auto" w:fill="FFFFFF"/>
        </w:rPr>
        <w:t>Presentation presented at the Texas School Social Work Conference, Austin, TX.</w:t>
      </w:r>
    </w:p>
    <w:p w14:paraId="5EA5F0D5" w14:textId="77777777" w:rsidR="00DA03BD" w:rsidRDefault="00DA03BD">
      <w:pPr>
        <w:pStyle w:val="Body"/>
      </w:pPr>
    </w:p>
    <w:p w14:paraId="1F14F5D2" w14:textId="77777777" w:rsidR="00DA03BD" w:rsidRDefault="004A29CD">
      <w:pPr>
        <w:pStyle w:val="Body"/>
        <w:rPr>
          <w:i/>
          <w:iCs/>
        </w:rPr>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(2014, November). </w:t>
      </w:r>
      <w:r>
        <w:rPr>
          <w:rFonts w:eastAsia="Arial Unicode MS" w:cs="Arial Unicode MS"/>
          <w:i/>
          <w:iCs/>
        </w:rPr>
        <w:t>Losing a client to suicide: the experience of a mental health provider.</w:t>
      </w:r>
    </w:p>
    <w:p w14:paraId="022735FC" w14:textId="77777777" w:rsidR="00DA03BD" w:rsidRDefault="004A29CD">
      <w:pPr>
        <w:pStyle w:val="Body"/>
      </w:pPr>
      <w:r>
        <w:rPr>
          <w:i/>
          <w:iCs/>
        </w:rPr>
        <w:tab/>
      </w:r>
      <w:r>
        <w:rPr>
          <w:rFonts w:eastAsia="Arial Unicode MS" w:cs="Arial Unicode MS"/>
        </w:rPr>
        <w:t xml:space="preserve">Speech presented at the American Foundation for Suicide Prevention of Central Texas </w:t>
      </w:r>
    </w:p>
    <w:p w14:paraId="354EBCF8" w14:textId="77777777" w:rsidR="00DA03BD" w:rsidRDefault="004A29CD">
      <w:pPr>
        <w:pStyle w:val="Body"/>
        <w:ind w:firstLine="708"/>
        <w:rPr>
          <w:b/>
          <w:bCs/>
          <w:i/>
          <w:iCs/>
          <w:color w:val="222222"/>
          <w:u w:color="222222"/>
          <w:shd w:val="clear" w:color="auto" w:fill="FFFFFF"/>
        </w:rPr>
      </w:pPr>
      <w:r>
        <w:t xml:space="preserve">International Survivors of Suicide Loss Day meeting, Austin, TX. </w:t>
      </w:r>
    </w:p>
    <w:p w14:paraId="28B44752" w14:textId="77777777" w:rsidR="00DA03BD" w:rsidRDefault="00DA03BD">
      <w:pPr>
        <w:pStyle w:val="Body"/>
        <w:rPr>
          <w:i/>
          <w:iCs/>
          <w:color w:val="222222"/>
          <w:u w:color="222222"/>
          <w:shd w:val="clear" w:color="auto" w:fill="FFFFFF"/>
        </w:rPr>
      </w:pPr>
    </w:p>
    <w:p w14:paraId="2720DB60" w14:textId="77777777" w:rsidR="00DA03BD" w:rsidRDefault="004A29CD">
      <w:pPr>
        <w:pStyle w:val="Body"/>
      </w:pPr>
      <w:r>
        <w:rPr>
          <w:rFonts w:eastAsia="Arial Unicode MS" w:cs="Arial Unicode MS"/>
        </w:rPr>
        <w:t xml:space="preserve">Wagner, R., </w:t>
      </w:r>
      <w:proofErr w:type="spellStart"/>
      <w:r>
        <w:rPr>
          <w:rFonts w:eastAsia="Arial Unicode MS" w:cs="Arial Unicode MS"/>
        </w:rPr>
        <w:t>MacCaughelty</w:t>
      </w:r>
      <w:proofErr w:type="spellEnd"/>
      <w:r>
        <w:rPr>
          <w:rFonts w:eastAsia="Arial Unicode MS" w:cs="Arial Unicode MS"/>
        </w:rPr>
        <w:t xml:space="preserve">, C., Morgan, K., Newlin, E., Peters, C., </w:t>
      </w: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&amp; Webb, C. (2013, </w:t>
      </w:r>
    </w:p>
    <w:p w14:paraId="328CA966" w14:textId="77777777" w:rsidR="00DA03BD" w:rsidRDefault="004A29CD">
      <w:pPr>
        <w:pStyle w:val="Body"/>
        <w:ind w:left="708"/>
      </w:pPr>
      <w:r>
        <w:t xml:space="preserve">May). </w:t>
      </w:r>
      <w:r>
        <w:rPr>
          <w:i/>
          <w:iCs/>
        </w:rPr>
        <w:t xml:space="preserve">Interprofessional treatment of eating disorders: A case study. </w:t>
      </w:r>
      <w:r>
        <w:t>Continuing education panel presented at The Menninger Clinic, Houston, TX.</w:t>
      </w:r>
    </w:p>
    <w:p w14:paraId="594B7862" w14:textId="77777777" w:rsidR="00DA03BD" w:rsidRDefault="00DA03BD">
      <w:pPr>
        <w:pStyle w:val="Body"/>
        <w:rPr>
          <w:i/>
          <w:iCs/>
          <w:color w:val="222222"/>
          <w:u w:color="222222"/>
          <w:shd w:val="clear" w:color="auto" w:fill="FFFFFF"/>
        </w:rPr>
      </w:pPr>
    </w:p>
    <w:p w14:paraId="6B1F1EDC" w14:textId="77777777" w:rsidR="005A15FE" w:rsidRDefault="004A29CD" w:rsidP="005A15FE">
      <w:pPr>
        <w:pStyle w:val="Body"/>
        <w:rPr>
          <w:rFonts w:eastAsia="Arial Unicode MS" w:cs="Arial Unicode MS"/>
          <w:b/>
          <w:bCs/>
          <w:color w:val="222222"/>
          <w:u w:color="222222"/>
          <w:shd w:val="clear" w:color="auto" w:fill="FFFFFF"/>
          <w:lang w:val="de-DE"/>
        </w:rPr>
      </w:pPr>
      <w:r>
        <w:rPr>
          <w:rFonts w:eastAsia="Arial Unicode MS" w:cs="Arial Unicode MS"/>
          <w:b/>
          <w:bCs/>
          <w:color w:val="222222"/>
          <w:u w:color="222222"/>
          <w:shd w:val="clear" w:color="auto" w:fill="FFFFFF"/>
          <w:lang w:val="de-DE"/>
        </w:rPr>
        <w:t xml:space="preserve">Poster </w:t>
      </w:r>
      <w:proofErr w:type="spellStart"/>
      <w:r>
        <w:rPr>
          <w:rFonts w:eastAsia="Arial Unicode MS" w:cs="Arial Unicode MS"/>
          <w:b/>
          <w:bCs/>
          <w:color w:val="222222"/>
          <w:u w:color="222222"/>
          <w:shd w:val="clear" w:color="auto" w:fill="FFFFFF"/>
          <w:lang w:val="de-DE"/>
        </w:rPr>
        <w:t>Presentations</w:t>
      </w:r>
      <w:proofErr w:type="spellEnd"/>
    </w:p>
    <w:p w14:paraId="18F8A7ED" w14:textId="250169CA" w:rsidR="005A15FE" w:rsidRDefault="005A15FE" w:rsidP="005A15FE">
      <w:pPr>
        <w:pStyle w:val="Body"/>
        <w:rPr>
          <w:rFonts w:eastAsia="Arial Unicode MS" w:cs="Arial Unicode MS"/>
          <w:b/>
          <w:bCs/>
          <w:color w:val="222222"/>
          <w:u w:color="222222"/>
          <w:shd w:val="clear" w:color="auto" w:fill="FFFFFF"/>
          <w:lang w:val="de-DE"/>
        </w:rPr>
      </w:pPr>
    </w:p>
    <w:p w14:paraId="35819E36" w14:textId="77777777" w:rsidR="00330856" w:rsidRPr="00040737" w:rsidRDefault="00330856" w:rsidP="00330856">
      <w:pPr>
        <w:pStyle w:val="Body"/>
        <w:rPr>
          <w:rStyle w:val="normaltextrun"/>
          <w:shd w:val="clear" w:color="auto" w:fill="FFFFFF"/>
        </w:rPr>
      </w:pPr>
      <w:proofErr w:type="spellStart"/>
      <w:r w:rsidRPr="00040737">
        <w:rPr>
          <w:rStyle w:val="spellingerror"/>
          <w:b/>
          <w:bCs/>
          <w:shd w:val="clear" w:color="auto" w:fill="FFFFFF"/>
        </w:rPr>
        <w:t>Szlyk</w:t>
      </w:r>
      <w:proofErr w:type="spellEnd"/>
      <w:r w:rsidRPr="00040737">
        <w:rPr>
          <w:rStyle w:val="normaltextrun"/>
          <w:b/>
          <w:bCs/>
          <w:shd w:val="clear" w:color="auto" w:fill="FFFFFF"/>
        </w:rPr>
        <w:t>, H.S.</w:t>
      </w:r>
      <w:r w:rsidRPr="00040737">
        <w:rPr>
          <w:rStyle w:val="normaltextrun"/>
          <w:shd w:val="clear" w:color="auto" w:fill="FFFFFF"/>
        </w:rPr>
        <w:t>, Lew, D., Li, X., </w:t>
      </w:r>
      <w:proofErr w:type="spellStart"/>
      <w:r w:rsidRPr="00040737">
        <w:rPr>
          <w:rStyle w:val="normaltextrun"/>
          <w:shd w:val="clear" w:color="auto" w:fill="FFFFFF"/>
        </w:rPr>
        <w:t>Filiatreau</w:t>
      </w:r>
      <w:proofErr w:type="spellEnd"/>
      <w:r w:rsidRPr="00040737">
        <w:rPr>
          <w:rStyle w:val="normaltextrun"/>
          <w:shd w:val="clear" w:color="auto" w:fill="FFFFFF"/>
        </w:rPr>
        <w:t>, L.M., Peoples, J.E., Kasson, E., Cavazos-</w:t>
      </w:r>
      <w:proofErr w:type="spellStart"/>
      <w:r w:rsidRPr="00040737">
        <w:rPr>
          <w:rStyle w:val="normaltextrun"/>
          <w:shd w:val="clear" w:color="auto" w:fill="FFFFFF"/>
        </w:rPr>
        <w:t>Rehg</w:t>
      </w:r>
      <w:proofErr w:type="spellEnd"/>
      <w:r w:rsidRPr="00040737">
        <w:rPr>
          <w:rStyle w:val="normaltextrun"/>
          <w:shd w:val="clear" w:color="auto" w:fill="FFFFFF"/>
        </w:rPr>
        <w:t xml:space="preserve">, P. (2023). Race </w:t>
      </w:r>
    </w:p>
    <w:p w14:paraId="200D14E9" w14:textId="22485E09" w:rsidR="00330856" w:rsidRDefault="00330856" w:rsidP="00330856">
      <w:pPr>
        <w:pStyle w:val="Body"/>
        <w:ind w:left="708"/>
        <w:rPr>
          <w:rFonts w:eastAsia="Arial Unicode MS" w:cs="Arial Unicode MS"/>
          <w:b/>
          <w:bCs/>
          <w:color w:val="222222"/>
          <w:u w:color="222222"/>
          <w:shd w:val="clear" w:color="auto" w:fill="FFFFFF"/>
          <w:lang w:val="de-DE"/>
        </w:rPr>
      </w:pPr>
      <w:r w:rsidRPr="00040737">
        <w:rPr>
          <w:rStyle w:val="normaltextrun"/>
          <w:shd w:val="clear" w:color="auto" w:fill="FFFFFF"/>
        </w:rPr>
        <w:t>and Mental Health among Adults with Opioid Use Disorder. Accepted for presentation at the American Society for Addiction Medicine 54th Annual Conference in Washington, DC.</w:t>
      </w:r>
    </w:p>
    <w:p w14:paraId="4E5888B6" w14:textId="77777777" w:rsidR="00330856" w:rsidRDefault="00330856" w:rsidP="005A15FE">
      <w:pPr>
        <w:pStyle w:val="Body"/>
        <w:rPr>
          <w:rFonts w:eastAsia="Arial Unicode MS" w:cs="Arial Unicode MS"/>
          <w:b/>
          <w:bCs/>
          <w:color w:val="222222"/>
          <w:u w:color="222222"/>
          <w:shd w:val="clear" w:color="auto" w:fill="FFFFFF"/>
          <w:lang w:val="de-DE"/>
        </w:rPr>
      </w:pPr>
    </w:p>
    <w:p w14:paraId="7C992E36" w14:textId="19F67C59" w:rsidR="0061096C" w:rsidRDefault="0061096C" w:rsidP="005A15FE">
      <w:pPr>
        <w:pStyle w:val="Body"/>
        <w:rPr>
          <w:rFonts w:eastAsia="Arial Unicode MS" w:cs="Arial Unicode MS"/>
          <w:color w:val="222222"/>
          <w:u w:color="222222"/>
          <w:shd w:val="clear" w:color="auto" w:fill="FFFFFF"/>
          <w:lang w:val="de-DE"/>
        </w:rPr>
      </w:pPr>
      <w:proofErr w:type="spellStart"/>
      <w:r>
        <w:rPr>
          <w:rFonts w:eastAsia="Arial Unicode MS" w:cs="Arial Unicode MS"/>
          <w:b/>
          <w:bCs/>
          <w:color w:val="222222"/>
          <w:u w:color="222222"/>
          <w:shd w:val="clear" w:color="auto" w:fill="FFFFFF"/>
          <w:lang w:val="de-DE"/>
        </w:rPr>
        <w:t>Szlyk</w:t>
      </w:r>
      <w:proofErr w:type="spellEnd"/>
      <w:r>
        <w:rPr>
          <w:rFonts w:eastAsia="Arial Unicode MS" w:cs="Arial Unicode MS"/>
          <w:b/>
          <w:bCs/>
          <w:color w:val="222222"/>
          <w:u w:color="222222"/>
          <w:shd w:val="clear" w:color="auto" w:fill="FFFFFF"/>
          <w:lang w:val="de-DE"/>
        </w:rPr>
        <w:t>, H.S.,</w:t>
      </w:r>
      <w:r w:rsidRPr="0061096C">
        <w:rPr>
          <w:rFonts w:eastAsia="Arial Unicode MS" w:cs="Arial Unicode MS"/>
          <w:color w:val="222222"/>
          <w:u w:color="222222"/>
          <w:shd w:val="clear" w:color="auto" w:fill="FFFFFF"/>
          <w:lang w:val="de-DE"/>
        </w:rPr>
        <w:t xml:space="preserve"> Li, X; </w:t>
      </w:r>
      <w:proofErr w:type="spellStart"/>
      <w:r w:rsidRPr="0061096C">
        <w:rPr>
          <w:rFonts w:eastAsia="Arial Unicode MS" w:cs="Arial Unicode MS"/>
          <w:color w:val="222222"/>
          <w:u w:color="222222"/>
          <w:shd w:val="clear" w:color="auto" w:fill="FFFFFF"/>
          <w:lang w:val="de-DE"/>
        </w:rPr>
        <w:t>Kasson</w:t>
      </w:r>
      <w:proofErr w:type="spellEnd"/>
      <w:r w:rsidRPr="0061096C">
        <w:rPr>
          <w:rFonts w:eastAsia="Arial Unicode MS" w:cs="Arial Unicode MS"/>
          <w:color w:val="222222"/>
          <w:u w:color="222222"/>
          <w:shd w:val="clear" w:color="auto" w:fill="FFFFFF"/>
          <w:lang w:val="de-DE"/>
        </w:rPr>
        <w:t xml:space="preserve">, E., </w:t>
      </w:r>
      <w:proofErr w:type="spellStart"/>
      <w:r w:rsidRPr="0061096C">
        <w:rPr>
          <w:rFonts w:eastAsia="Arial Unicode MS" w:cs="Arial Unicode MS"/>
          <w:color w:val="222222"/>
          <w:u w:color="222222"/>
          <w:shd w:val="clear" w:color="auto" w:fill="FFFFFF"/>
          <w:lang w:val="de-DE"/>
        </w:rPr>
        <w:t>Peoples</w:t>
      </w:r>
      <w:proofErr w:type="spellEnd"/>
      <w:r w:rsidRPr="0061096C">
        <w:rPr>
          <w:rFonts w:eastAsia="Arial Unicode MS" w:cs="Arial Unicode MS"/>
          <w:color w:val="222222"/>
          <w:u w:color="222222"/>
          <w:shd w:val="clear" w:color="auto" w:fill="FFFFFF"/>
          <w:lang w:val="de-DE"/>
        </w:rPr>
        <w:t xml:space="preserve">, </w:t>
      </w:r>
      <w:proofErr w:type="spellStart"/>
      <w:r w:rsidRPr="0061096C">
        <w:rPr>
          <w:rFonts w:eastAsia="Arial Unicode MS" w:cs="Arial Unicode MS"/>
          <w:color w:val="222222"/>
          <w:u w:color="222222"/>
          <w:shd w:val="clear" w:color="auto" w:fill="FFFFFF"/>
          <w:lang w:val="de-DE"/>
        </w:rPr>
        <w:t>JaNiene</w:t>
      </w:r>
      <w:proofErr w:type="spellEnd"/>
      <w:r w:rsidRPr="0061096C">
        <w:rPr>
          <w:rFonts w:eastAsia="Arial Unicode MS" w:cs="Arial Unicode MS"/>
          <w:color w:val="222222"/>
          <w:u w:color="222222"/>
          <w:shd w:val="clear" w:color="auto" w:fill="FFFFFF"/>
          <w:lang w:val="de-DE"/>
        </w:rPr>
        <w:t xml:space="preserve">, &amp; </w:t>
      </w:r>
      <w:proofErr w:type="spellStart"/>
      <w:r w:rsidRPr="0061096C">
        <w:rPr>
          <w:rFonts w:eastAsia="Arial Unicode MS" w:cs="Arial Unicode MS"/>
          <w:color w:val="222222"/>
          <w:u w:color="222222"/>
          <w:shd w:val="clear" w:color="auto" w:fill="FFFFFF"/>
          <w:lang w:val="de-DE"/>
        </w:rPr>
        <w:t>Cavazos-Rehg</w:t>
      </w:r>
      <w:proofErr w:type="spellEnd"/>
      <w:r w:rsidRPr="0061096C">
        <w:rPr>
          <w:rFonts w:eastAsia="Arial Unicode MS" w:cs="Arial Unicode MS"/>
          <w:color w:val="222222"/>
          <w:u w:color="222222"/>
          <w:shd w:val="clear" w:color="auto" w:fill="FFFFFF"/>
          <w:lang w:val="de-DE"/>
        </w:rPr>
        <w:t>, P. (2022).</w:t>
      </w:r>
      <w:r>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Exploring</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preferences</w:t>
      </w:r>
      <w:proofErr w:type="spellEnd"/>
      <w:r w:rsidRPr="005A6C7A">
        <w:rPr>
          <w:rFonts w:eastAsia="Arial Unicode MS" w:cs="Arial Unicode MS"/>
          <w:color w:val="222222"/>
          <w:u w:color="222222"/>
          <w:shd w:val="clear" w:color="auto" w:fill="FFFFFF"/>
          <w:lang w:val="de-DE"/>
        </w:rPr>
        <w:t xml:space="preserve"> </w:t>
      </w:r>
      <w:r w:rsidRPr="005A6C7A">
        <w:rPr>
          <w:rFonts w:eastAsia="Arial Unicode MS" w:cs="Arial Unicode MS"/>
          <w:color w:val="222222"/>
          <w:u w:color="222222"/>
          <w:shd w:val="clear" w:color="auto" w:fill="FFFFFF"/>
          <w:lang w:val="de-DE"/>
        </w:rPr>
        <w:tab/>
      </w:r>
      <w:proofErr w:type="spellStart"/>
      <w:r w:rsidRPr="005A6C7A">
        <w:rPr>
          <w:rFonts w:eastAsia="Arial Unicode MS" w:cs="Arial Unicode MS"/>
          <w:color w:val="222222"/>
          <w:u w:color="222222"/>
          <w:shd w:val="clear" w:color="auto" w:fill="FFFFFF"/>
          <w:lang w:val="de-DE"/>
        </w:rPr>
        <w:t>for</w:t>
      </w:r>
      <w:proofErr w:type="spellEnd"/>
      <w:r w:rsidRPr="005A6C7A">
        <w:rPr>
          <w:rFonts w:eastAsia="Arial Unicode MS" w:cs="Arial Unicode MS"/>
          <w:color w:val="222222"/>
          <w:u w:color="222222"/>
          <w:shd w:val="clear" w:color="auto" w:fill="FFFFFF"/>
          <w:lang w:val="de-DE"/>
        </w:rPr>
        <w:t xml:space="preserve"> outreach and </w:t>
      </w:r>
      <w:proofErr w:type="spellStart"/>
      <w:r w:rsidRPr="005A6C7A">
        <w:rPr>
          <w:rFonts w:eastAsia="Arial Unicode MS" w:cs="Arial Unicode MS"/>
          <w:color w:val="222222"/>
          <w:u w:color="222222"/>
          <w:shd w:val="clear" w:color="auto" w:fill="FFFFFF"/>
          <w:lang w:val="de-DE"/>
        </w:rPr>
        <w:t>the</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impact</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of</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engaging</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with</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depression-related</w:t>
      </w:r>
      <w:proofErr w:type="spellEnd"/>
      <w:r w:rsidRPr="005A6C7A">
        <w:rPr>
          <w:rFonts w:eastAsia="Arial Unicode MS" w:cs="Arial Unicode MS"/>
          <w:color w:val="222222"/>
          <w:u w:color="222222"/>
          <w:shd w:val="clear" w:color="auto" w:fill="FFFFFF"/>
          <w:lang w:val="de-DE"/>
        </w:rPr>
        <w:t xml:space="preserve"> social </w:t>
      </w:r>
      <w:proofErr w:type="spellStart"/>
      <w:r w:rsidRPr="005A6C7A">
        <w:rPr>
          <w:rFonts w:eastAsia="Arial Unicode MS" w:cs="Arial Unicode MS"/>
          <w:color w:val="222222"/>
          <w:u w:color="222222"/>
          <w:shd w:val="clear" w:color="auto" w:fill="FFFFFF"/>
          <w:lang w:val="de-DE"/>
        </w:rPr>
        <w:t>media</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content</w:t>
      </w:r>
      <w:proofErr w:type="spellEnd"/>
      <w:r w:rsidRPr="005A6C7A">
        <w:rPr>
          <w:rFonts w:eastAsia="Arial Unicode MS" w:cs="Arial Unicode MS"/>
          <w:color w:val="222222"/>
          <w:u w:color="222222"/>
          <w:shd w:val="clear" w:color="auto" w:fill="FFFFFF"/>
          <w:lang w:val="de-DE"/>
        </w:rPr>
        <w:t>: Self-</w:t>
      </w:r>
      <w:r w:rsidRPr="005A6C7A">
        <w:rPr>
          <w:rFonts w:eastAsia="Arial Unicode MS" w:cs="Arial Unicode MS"/>
          <w:color w:val="222222"/>
          <w:u w:color="222222"/>
          <w:shd w:val="clear" w:color="auto" w:fill="FFFFFF"/>
          <w:lang w:val="de-DE"/>
        </w:rPr>
        <w:tab/>
      </w:r>
      <w:proofErr w:type="spellStart"/>
      <w:r w:rsidRPr="005A6C7A">
        <w:rPr>
          <w:rFonts w:eastAsia="Arial Unicode MS" w:cs="Arial Unicode MS"/>
          <w:color w:val="222222"/>
          <w:u w:color="222222"/>
          <w:shd w:val="clear" w:color="auto" w:fill="FFFFFF"/>
          <w:lang w:val="de-DE"/>
        </w:rPr>
        <w:t>reported</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responses</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from</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teens</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who</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have</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experienced</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self-injury</w:t>
      </w:r>
      <w:proofErr w:type="spellEnd"/>
      <w:r w:rsidRPr="005A6C7A">
        <w:rPr>
          <w:rFonts w:eastAsia="Arial Unicode MS" w:cs="Arial Unicode MS"/>
          <w:color w:val="222222"/>
          <w:u w:color="222222"/>
          <w:shd w:val="clear" w:color="auto" w:fill="FFFFFF"/>
          <w:lang w:val="de-DE"/>
        </w:rPr>
        <w:t xml:space="preserve"> and </w:t>
      </w:r>
      <w:proofErr w:type="spellStart"/>
      <w:r w:rsidRPr="005A6C7A">
        <w:rPr>
          <w:rFonts w:eastAsia="Arial Unicode MS" w:cs="Arial Unicode MS"/>
          <w:color w:val="222222"/>
          <w:u w:color="222222"/>
          <w:shd w:val="clear" w:color="auto" w:fill="FFFFFF"/>
          <w:lang w:val="de-DE"/>
        </w:rPr>
        <w:t>suicidal</w:t>
      </w:r>
      <w:proofErr w:type="spellEnd"/>
      <w:r w:rsidRPr="005A6C7A">
        <w:rPr>
          <w:rFonts w:eastAsia="Arial Unicode MS" w:cs="Arial Unicode MS"/>
          <w:color w:val="222222"/>
          <w:u w:color="222222"/>
          <w:shd w:val="clear" w:color="auto" w:fill="FFFFFF"/>
          <w:lang w:val="de-DE"/>
        </w:rPr>
        <w:t xml:space="preserve"> </w:t>
      </w:r>
      <w:proofErr w:type="spellStart"/>
      <w:r w:rsidRPr="005A6C7A">
        <w:rPr>
          <w:rFonts w:eastAsia="Arial Unicode MS" w:cs="Arial Unicode MS"/>
          <w:color w:val="222222"/>
          <w:u w:color="222222"/>
          <w:shd w:val="clear" w:color="auto" w:fill="FFFFFF"/>
          <w:lang w:val="de-DE"/>
        </w:rPr>
        <w:t>ideation</w:t>
      </w:r>
      <w:proofErr w:type="spellEnd"/>
      <w:r w:rsidRPr="005A6C7A">
        <w:rPr>
          <w:rFonts w:eastAsia="Arial Unicode MS" w:cs="Arial Unicode MS"/>
          <w:color w:val="222222"/>
          <w:u w:color="222222"/>
          <w:shd w:val="clear" w:color="auto" w:fill="FFFFFF"/>
          <w:lang w:val="de-DE"/>
        </w:rPr>
        <w:t xml:space="preserve">. </w:t>
      </w:r>
      <w:r>
        <w:rPr>
          <w:rFonts w:eastAsia="Arial Unicode MS" w:cs="Arial Unicode MS"/>
          <w:color w:val="222222"/>
          <w:u w:color="222222"/>
          <w:shd w:val="clear" w:color="auto" w:fill="FFFFFF"/>
          <w:lang w:val="de-DE"/>
        </w:rPr>
        <w:t xml:space="preserve">Poster </w:t>
      </w:r>
    </w:p>
    <w:p w14:paraId="1C4E3BA4" w14:textId="0551B53A" w:rsidR="0061096C" w:rsidRPr="0061096C" w:rsidRDefault="0061096C" w:rsidP="005A15FE">
      <w:pPr>
        <w:pStyle w:val="Body"/>
        <w:rPr>
          <w:rFonts w:eastAsia="Arial Unicode MS" w:cs="Arial Unicode MS"/>
          <w:b/>
          <w:bCs/>
          <w:color w:val="222222"/>
          <w:u w:color="222222"/>
          <w:shd w:val="clear" w:color="auto" w:fill="FFFFFF"/>
          <w:lang w:val="de-DE"/>
        </w:rPr>
      </w:pPr>
      <w:r>
        <w:rPr>
          <w:rFonts w:eastAsia="Arial Unicode MS" w:cs="Arial Unicode MS"/>
          <w:color w:val="222222"/>
          <w:u w:color="222222"/>
          <w:shd w:val="clear" w:color="auto" w:fill="FFFFFF"/>
          <w:lang w:val="de-DE"/>
        </w:rPr>
        <w:tab/>
      </w:r>
      <w:proofErr w:type="spellStart"/>
      <w:r>
        <w:rPr>
          <w:rFonts w:eastAsia="Arial Unicode MS" w:cs="Arial Unicode MS"/>
          <w:color w:val="222222"/>
          <w:u w:color="222222"/>
          <w:shd w:val="clear" w:color="auto" w:fill="FFFFFF"/>
          <w:lang w:val="de-DE"/>
        </w:rPr>
        <w:t>presented</w:t>
      </w:r>
      <w:proofErr w:type="spellEnd"/>
      <w:r>
        <w:rPr>
          <w:rFonts w:eastAsia="Arial Unicode MS" w:cs="Arial Unicode MS"/>
          <w:color w:val="222222"/>
          <w:u w:color="222222"/>
          <w:shd w:val="clear" w:color="auto" w:fill="FFFFFF"/>
          <w:lang w:val="de-DE"/>
        </w:rPr>
        <w:t xml:space="preserve"> at </w:t>
      </w:r>
      <w:proofErr w:type="spellStart"/>
      <w:r>
        <w:rPr>
          <w:rFonts w:eastAsia="Arial Unicode MS" w:cs="Arial Unicode MS"/>
          <w:color w:val="222222"/>
          <w:u w:color="222222"/>
          <w:shd w:val="clear" w:color="auto" w:fill="FFFFFF"/>
          <w:lang w:val="de-DE"/>
        </w:rPr>
        <w:t>the</w:t>
      </w:r>
      <w:proofErr w:type="spellEnd"/>
      <w:r>
        <w:rPr>
          <w:rFonts w:eastAsia="Arial Unicode MS" w:cs="Arial Unicode MS"/>
          <w:color w:val="222222"/>
          <w:u w:color="222222"/>
          <w:shd w:val="clear" w:color="auto" w:fill="FFFFFF"/>
          <w:lang w:val="de-DE"/>
        </w:rPr>
        <w:t xml:space="preserve"> Society </w:t>
      </w:r>
      <w:proofErr w:type="spellStart"/>
      <w:r>
        <w:rPr>
          <w:rFonts w:eastAsia="Arial Unicode MS" w:cs="Arial Unicode MS"/>
          <w:color w:val="222222"/>
          <w:u w:color="222222"/>
          <w:shd w:val="clear" w:color="auto" w:fill="FFFFFF"/>
          <w:lang w:val="de-DE"/>
        </w:rPr>
        <w:t>for</w:t>
      </w:r>
      <w:proofErr w:type="spellEnd"/>
      <w:r>
        <w:rPr>
          <w:rFonts w:eastAsia="Arial Unicode MS" w:cs="Arial Unicode MS"/>
          <w:color w:val="222222"/>
          <w:u w:color="222222"/>
          <w:shd w:val="clear" w:color="auto" w:fill="FFFFFF"/>
          <w:lang w:val="de-DE"/>
        </w:rPr>
        <w:t xml:space="preserve"> </w:t>
      </w:r>
      <w:proofErr w:type="spellStart"/>
      <w:r>
        <w:rPr>
          <w:rFonts w:eastAsia="Arial Unicode MS" w:cs="Arial Unicode MS"/>
          <w:color w:val="222222"/>
          <w:u w:color="222222"/>
          <w:shd w:val="clear" w:color="auto" w:fill="FFFFFF"/>
          <w:lang w:val="de-DE"/>
        </w:rPr>
        <w:t>Adolescent</w:t>
      </w:r>
      <w:proofErr w:type="spellEnd"/>
      <w:r>
        <w:rPr>
          <w:rFonts w:eastAsia="Arial Unicode MS" w:cs="Arial Unicode MS"/>
          <w:color w:val="222222"/>
          <w:u w:color="222222"/>
          <w:shd w:val="clear" w:color="auto" w:fill="FFFFFF"/>
          <w:lang w:val="de-DE"/>
        </w:rPr>
        <w:t xml:space="preserve"> Health &amp; Medicine, virtual.</w:t>
      </w:r>
    </w:p>
    <w:p w14:paraId="7FFF6A2D" w14:textId="77777777" w:rsidR="0061096C" w:rsidRDefault="0061096C" w:rsidP="005A15FE">
      <w:pPr>
        <w:pStyle w:val="Body"/>
        <w:rPr>
          <w:rFonts w:eastAsia="Arial Unicode MS" w:cs="Arial Unicode MS"/>
          <w:b/>
          <w:bCs/>
          <w:color w:val="222222"/>
          <w:u w:color="222222"/>
          <w:shd w:val="clear" w:color="auto" w:fill="FFFFFF"/>
          <w:lang w:val="de-DE"/>
        </w:rPr>
      </w:pPr>
    </w:p>
    <w:p w14:paraId="10C8F2A7" w14:textId="3359EFB8" w:rsidR="0093269B" w:rsidRPr="00B042D7" w:rsidRDefault="0093269B" w:rsidP="005A15FE">
      <w:pPr>
        <w:pStyle w:val="Body"/>
        <w:rPr>
          <w:i/>
          <w:iCs/>
          <w:color w:val="1A1A1A"/>
          <w:u w:color="1A1A1A"/>
        </w:rPr>
      </w:pPr>
      <w:proofErr w:type="spellStart"/>
      <w:r>
        <w:rPr>
          <w:rFonts w:eastAsia="Arial Unicode MS" w:cs="Arial Unicode MS"/>
          <w:b/>
          <w:bCs/>
          <w:color w:val="222222"/>
          <w:u w:color="222222"/>
          <w:shd w:val="clear" w:color="auto" w:fill="FFFFFF"/>
          <w:lang w:val="de-DE"/>
        </w:rPr>
        <w:t>Szlyk</w:t>
      </w:r>
      <w:proofErr w:type="spellEnd"/>
      <w:r>
        <w:rPr>
          <w:rFonts w:eastAsia="Arial Unicode MS" w:cs="Arial Unicode MS"/>
          <w:b/>
          <w:bCs/>
          <w:color w:val="222222"/>
          <w:u w:color="222222"/>
          <w:shd w:val="clear" w:color="auto" w:fill="FFFFFF"/>
          <w:lang w:val="de-DE"/>
        </w:rPr>
        <w:t xml:space="preserve">, H.S. </w:t>
      </w:r>
      <w:r>
        <w:rPr>
          <w:rFonts w:eastAsia="Arial Unicode MS" w:cs="Arial Unicode MS"/>
          <w:color w:val="222222"/>
          <w:u w:color="222222"/>
          <w:shd w:val="clear" w:color="auto" w:fill="FFFFFF"/>
          <w:lang w:val="de-DE"/>
        </w:rPr>
        <w:t xml:space="preserve">&amp; Tan, J. (2021). </w:t>
      </w:r>
      <w:r w:rsidRPr="00B042D7">
        <w:rPr>
          <w:i/>
          <w:iCs/>
          <w:color w:val="1A1A1A"/>
          <w:u w:color="1A1A1A"/>
        </w:rPr>
        <w:t xml:space="preserve">Role of technology across the continuum of care for youth suicidality: A </w:t>
      </w:r>
    </w:p>
    <w:p w14:paraId="424440DA" w14:textId="0F171922" w:rsidR="0093269B" w:rsidRPr="0093269B" w:rsidRDefault="0093269B" w:rsidP="005A15FE">
      <w:pPr>
        <w:pStyle w:val="Body"/>
        <w:rPr>
          <w:rFonts w:eastAsia="Arial Unicode MS" w:cs="Arial Unicode MS"/>
          <w:color w:val="222222"/>
          <w:u w:color="222222"/>
          <w:shd w:val="clear" w:color="auto" w:fill="FFFFFF"/>
          <w:lang w:val="de-DE"/>
        </w:rPr>
      </w:pPr>
      <w:r w:rsidRPr="00B042D7">
        <w:rPr>
          <w:i/>
          <w:iCs/>
          <w:color w:val="1A1A1A"/>
          <w:u w:color="1A1A1A"/>
        </w:rPr>
        <w:tab/>
        <w:t>systematic review</w:t>
      </w:r>
      <w:r w:rsidR="00B042D7">
        <w:rPr>
          <w:color w:val="1A1A1A"/>
          <w:u w:color="1A1A1A"/>
        </w:rPr>
        <w:t>. Poster</w:t>
      </w:r>
      <w:r w:rsidR="00B042D7">
        <w:rPr>
          <w:color w:val="222222"/>
          <w:u w:color="222222"/>
          <w:shd w:val="clear" w:color="auto" w:fill="FFFFFF"/>
        </w:rPr>
        <w:t xml:space="preserve"> presented at the annual conference for the Society for Social Work </w:t>
      </w:r>
      <w:r w:rsidR="00B042D7">
        <w:rPr>
          <w:color w:val="222222"/>
          <w:u w:color="222222"/>
          <w:shd w:val="clear" w:color="auto" w:fill="FFFFFF"/>
        </w:rPr>
        <w:tab/>
        <w:t xml:space="preserve">Research, virtual. </w:t>
      </w:r>
    </w:p>
    <w:p w14:paraId="3F61C64E" w14:textId="77777777" w:rsidR="0093269B" w:rsidRDefault="0093269B" w:rsidP="005A15FE">
      <w:pPr>
        <w:pStyle w:val="Body"/>
        <w:rPr>
          <w:b/>
          <w:color w:val="1A1A1A"/>
          <w:u w:color="1A1A1A"/>
        </w:rPr>
      </w:pPr>
    </w:p>
    <w:p w14:paraId="07CACDC3" w14:textId="1866EB68" w:rsidR="005A15FE" w:rsidRPr="005A15FE" w:rsidRDefault="005A15FE" w:rsidP="005A15FE">
      <w:pPr>
        <w:pStyle w:val="Body"/>
        <w:rPr>
          <w:i/>
          <w:color w:val="1A1A1A"/>
          <w:u w:color="1A1A1A"/>
        </w:rPr>
      </w:pPr>
      <w:proofErr w:type="spellStart"/>
      <w:r w:rsidRPr="000203E9">
        <w:rPr>
          <w:b/>
          <w:color w:val="1A1A1A"/>
          <w:u w:color="1A1A1A"/>
        </w:rPr>
        <w:t>Szlyk</w:t>
      </w:r>
      <w:proofErr w:type="spellEnd"/>
      <w:r w:rsidRPr="000203E9">
        <w:rPr>
          <w:b/>
          <w:color w:val="1A1A1A"/>
          <w:u w:color="1A1A1A"/>
        </w:rPr>
        <w:t>, H.S</w:t>
      </w:r>
      <w:r w:rsidRPr="000203E9">
        <w:rPr>
          <w:color w:val="1A1A1A"/>
          <w:u w:color="1A1A1A"/>
        </w:rPr>
        <w:t>., Joe, S. &amp; Lindsay, R. (</w:t>
      </w:r>
      <w:r>
        <w:rPr>
          <w:color w:val="1A1A1A"/>
          <w:u w:color="1A1A1A"/>
        </w:rPr>
        <w:t>2020</w:t>
      </w:r>
      <w:r w:rsidRPr="000203E9">
        <w:rPr>
          <w:color w:val="1A1A1A"/>
          <w:u w:color="1A1A1A"/>
        </w:rPr>
        <w:t xml:space="preserve">).  </w:t>
      </w:r>
      <w:r w:rsidRPr="005A15FE">
        <w:rPr>
          <w:i/>
          <w:color w:val="1A1A1A"/>
          <w:u w:color="1A1A1A"/>
        </w:rPr>
        <w:t xml:space="preserve">Assessing school-based suicide prevention and intervention </w:t>
      </w:r>
    </w:p>
    <w:p w14:paraId="190858B4" w14:textId="6FAD1803" w:rsidR="005A15FE" w:rsidRDefault="005A15FE" w:rsidP="005A15FE">
      <w:pPr>
        <w:pStyle w:val="Body"/>
        <w:rPr>
          <w:b/>
          <w:bCs/>
          <w:color w:val="222222"/>
          <w:u w:color="222222"/>
          <w:shd w:val="clear" w:color="auto" w:fill="FFFFFF"/>
        </w:rPr>
      </w:pPr>
      <w:r w:rsidRPr="005A15FE">
        <w:rPr>
          <w:i/>
          <w:color w:val="1A1A1A"/>
          <w:u w:color="1A1A1A"/>
        </w:rPr>
        <w:tab/>
        <w:t>capacity</w:t>
      </w:r>
      <w:r w:rsidRPr="00F6726A">
        <w:rPr>
          <w:color w:val="1A1A1A"/>
          <w:u w:color="1A1A1A"/>
        </w:rPr>
        <w:t xml:space="preserve">. </w:t>
      </w:r>
      <w:r>
        <w:rPr>
          <w:color w:val="222222"/>
          <w:u w:color="222222"/>
          <w:shd w:val="clear" w:color="auto" w:fill="FFFFFF"/>
        </w:rPr>
        <w:t xml:space="preserve">Poster presented at the annual conference for the Society for Social Work Research, </w:t>
      </w:r>
      <w:r>
        <w:rPr>
          <w:color w:val="222222"/>
          <w:u w:color="222222"/>
          <w:shd w:val="clear" w:color="auto" w:fill="FFFFFF"/>
        </w:rPr>
        <w:tab/>
        <w:t xml:space="preserve">Washington, DC. </w:t>
      </w:r>
    </w:p>
    <w:p w14:paraId="0DBA60B6" w14:textId="60026A2F" w:rsidR="005A15FE" w:rsidRDefault="005A15FE">
      <w:pPr>
        <w:pStyle w:val="Body"/>
        <w:rPr>
          <w:b/>
          <w:bCs/>
          <w:color w:val="222222"/>
          <w:u w:color="222222"/>
          <w:shd w:val="clear" w:color="auto" w:fill="FFFFFF"/>
        </w:rPr>
      </w:pPr>
    </w:p>
    <w:p w14:paraId="29DBF11A" w14:textId="77777777" w:rsidR="00DA03BD" w:rsidRDefault="004A29CD">
      <w:pPr>
        <w:pStyle w:val="Body"/>
        <w:rPr>
          <w:i/>
          <w:iCs/>
          <w:color w:val="222222"/>
          <w:u w:color="222222"/>
          <w:shd w:val="clear" w:color="auto" w:fill="FFFFFF"/>
        </w:rPr>
      </w:pPr>
      <w:proofErr w:type="spellStart"/>
      <w:r>
        <w:rPr>
          <w:rFonts w:eastAsia="Arial Unicode MS" w:cs="Arial Unicode MS"/>
          <w:color w:val="222222"/>
          <w:u w:color="222222"/>
          <w:shd w:val="clear" w:color="auto" w:fill="FFFFFF"/>
          <w:lang w:val="de-DE"/>
        </w:rPr>
        <w:t>Gulbas</w:t>
      </w:r>
      <w:proofErr w:type="spellEnd"/>
      <w:r>
        <w:rPr>
          <w:rFonts w:eastAsia="Arial Unicode MS" w:cs="Arial Unicode MS"/>
          <w:color w:val="222222"/>
          <w:u w:color="222222"/>
          <w:shd w:val="clear" w:color="auto" w:fill="FFFFFF"/>
          <w:lang w:val="de-DE"/>
        </w:rPr>
        <w:t>, L.G., Hausmann-Stabile, C.,</w:t>
      </w:r>
      <w:r>
        <w:rPr>
          <w:rFonts w:eastAsia="Arial Unicode MS" w:cs="Arial Unicode MS"/>
          <w:b/>
          <w:bCs/>
          <w:color w:val="222222"/>
          <w:u w:color="222222"/>
          <w:shd w:val="clear" w:color="auto" w:fill="FFFFFF"/>
        </w:rPr>
        <w:t xml:space="preserve"> &amp; </w:t>
      </w:r>
      <w:proofErr w:type="spellStart"/>
      <w:r>
        <w:rPr>
          <w:rFonts w:eastAsia="Arial Unicode MS" w:cs="Arial Unicode MS"/>
          <w:b/>
          <w:bCs/>
          <w:color w:val="222222"/>
          <w:u w:color="222222"/>
          <w:shd w:val="clear" w:color="auto" w:fill="FFFFFF"/>
        </w:rPr>
        <w:t>Szlyk</w:t>
      </w:r>
      <w:proofErr w:type="spellEnd"/>
      <w:r>
        <w:rPr>
          <w:rFonts w:eastAsia="Arial Unicode MS" w:cs="Arial Unicode MS"/>
          <w:b/>
          <w:bCs/>
          <w:color w:val="222222"/>
          <w:u w:color="222222"/>
          <w:shd w:val="clear" w:color="auto" w:fill="FFFFFF"/>
        </w:rPr>
        <w:t xml:space="preserve">, H.S. </w:t>
      </w:r>
      <w:r>
        <w:rPr>
          <w:rFonts w:eastAsia="Arial Unicode MS" w:cs="Arial Unicode MS"/>
          <w:color w:val="222222"/>
          <w:u w:color="222222"/>
          <w:shd w:val="clear" w:color="auto" w:fill="FFFFFF"/>
        </w:rPr>
        <w:t xml:space="preserve">&amp; Zayas, L. (2018). </w:t>
      </w:r>
      <w:r>
        <w:rPr>
          <w:rFonts w:eastAsia="Arial Unicode MS" w:cs="Arial Unicode MS"/>
          <w:i/>
          <w:iCs/>
          <w:color w:val="222222"/>
          <w:u w:color="222222"/>
          <w:shd w:val="clear" w:color="auto" w:fill="FFFFFF"/>
        </w:rPr>
        <w:t xml:space="preserve">Testing Joiner’s Interpersonal </w:t>
      </w:r>
    </w:p>
    <w:p w14:paraId="75BD3E45" w14:textId="77777777" w:rsidR="00DA03BD" w:rsidRDefault="004A29CD">
      <w:pPr>
        <w:pStyle w:val="Body"/>
        <w:ind w:left="708"/>
        <w:rPr>
          <w:b/>
          <w:bCs/>
          <w:color w:val="222222"/>
          <w:u w:color="222222"/>
          <w:shd w:val="clear" w:color="auto" w:fill="FFFFFF"/>
        </w:rPr>
      </w:pPr>
      <w:r>
        <w:rPr>
          <w:i/>
          <w:iCs/>
          <w:color w:val="222222"/>
          <w:u w:color="222222"/>
          <w:shd w:val="clear" w:color="auto" w:fill="FFFFFF"/>
        </w:rPr>
        <w:t>Theory Suicide among Latina adolescent suicide attempters.</w:t>
      </w:r>
      <w:r>
        <w:rPr>
          <w:color w:val="222222"/>
          <w:u w:color="222222"/>
          <w:shd w:val="clear" w:color="auto" w:fill="FFFFFF"/>
        </w:rPr>
        <w:t xml:space="preserve"> Poster presented at the annual conference for the Society for Social Work Research, Washington, DC. </w:t>
      </w:r>
    </w:p>
    <w:p w14:paraId="780AD65F" w14:textId="77777777" w:rsidR="00DA03BD" w:rsidRDefault="00DA03BD">
      <w:pPr>
        <w:pStyle w:val="Body"/>
        <w:rPr>
          <w:b/>
          <w:bCs/>
          <w:color w:val="222222"/>
          <w:u w:color="222222"/>
          <w:shd w:val="clear" w:color="auto" w:fill="FFFFFF"/>
        </w:rPr>
      </w:pPr>
    </w:p>
    <w:p w14:paraId="52CEFDB6" w14:textId="77777777" w:rsidR="00DA03BD" w:rsidRDefault="004A29CD">
      <w:pPr>
        <w:pStyle w:val="Body"/>
        <w:rPr>
          <w:i/>
          <w:iCs/>
          <w:color w:val="222222"/>
          <w:u w:color="222222"/>
          <w:shd w:val="clear" w:color="auto" w:fill="FFFFFF"/>
        </w:rPr>
      </w:pPr>
      <w:r w:rsidRPr="00D4354B">
        <w:rPr>
          <w:rFonts w:eastAsia="Arial Unicode MS" w:cs="Arial Unicode MS"/>
          <w:b/>
          <w:bCs/>
          <w:color w:val="222222"/>
          <w:u w:color="222222"/>
          <w:shd w:val="clear" w:color="auto" w:fill="FFFFFF"/>
          <w:lang w:val="es-419"/>
        </w:rPr>
        <w:t xml:space="preserve">Szlyk, H. </w:t>
      </w:r>
      <w:r w:rsidRPr="00D4354B">
        <w:rPr>
          <w:rFonts w:eastAsia="Arial Unicode MS" w:cs="Arial Unicode MS"/>
          <w:color w:val="222222"/>
          <w:u w:color="222222"/>
          <w:shd w:val="clear" w:color="auto" w:fill="FFFFFF"/>
          <w:lang w:val="es-419"/>
        </w:rPr>
        <w:t xml:space="preserve">&amp; Gulbas, L. &amp; Zayas, L. (2017). </w:t>
      </w:r>
      <w:r>
        <w:rPr>
          <w:rFonts w:eastAsia="Arial Unicode MS" w:cs="Arial Unicode MS"/>
          <w:i/>
          <w:iCs/>
          <w:color w:val="222222"/>
          <w:u w:color="222222"/>
          <w:shd w:val="clear" w:color="auto" w:fill="FFFFFF"/>
        </w:rPr>
        <w:t xml:space="preserve">“I just kept it to myself:” The role of secrets and </w:t>
      </w:r>
      <w:proofErr w:type="gramStart"/>
      <w:r>
        <w:rPr>
          <w:rFonts w:eastAsia="Arial Unicode MS" w:cs="Arial Unicode MS"/>
          <w:i/>
          <w:iCs/>
          <w:color w:val="222222"/>
          <w:u w:color="222222"/>
          <w:shd w:val="clear" w:color="auto" w:fill="FFFFFF"/>
        </w:rPr>
        <w:t>silence</w:t>
      </w:r>
      <w:proofErr w:type="gramEnd"/>
      <w:r>
        <w:rPr>
          <w:rFonts w:eastAsia="Arial Unicode MS" w:cs="Arial Unicode MS"/>
          <w:i/>
          <w:iCs/>
          <w:color w:val="222222"/>
          <w:u w:color="222222"/>
          <w:shd w:val="clear" w:color="auto" w:fill="FFFFFF"/>
        </w:rPr>
        <w:t xml:space="preserve"> </w:t>
      </w:r>
    </w:p>
    <w:p w14:paraId="69E80B0D" w14:textId="77777777" w:rsidR="00DA03BD" w:rsidRDefault="004A29CD">
      <w:pPr>
        <w:pStyle w:val="Body"/>
        <w:rPr>
          <w:color w:val="222222"/>
          <w:u w:color="222222"/>
          <w:shd w:val="clear" w:color="auto" w:fill="FFFFFF"/>
        </w:rPr>
      </w:pPr>
      <w:r>
        <w:rPr>
          <w:i/>
          <w:iCs/>
          <w:color w:val="222222"/>
          <w:u w:color="222222"/>
          <w:shd w:val="clear" w:color="auto" w:fill="FFFFFF"/>
        </w:rPr>
        <w:tab/>
      </w:r>
      <w:r>
        <w:rPr>
          <w:rFonts w:eastAsia="Arial Unicode MS" w:cs="Arial Unicode MS"/>
          <w:i/>
          <w:iCs/>
          <w:color w:val="222222"/>
          <w:u w:color="222222"/>
          <w:shd w:val="clear" w:color="auto" w:fill="FFFFFF"/>
        </w:rPr>
        <w:t>among Latina suicide attempters.</w:t>
      </w:r>
      <w:r>
        <w:rPr>
          <w:rFonts w:eastAsia="Arial Unicode MS" w:cs="Arial Unicode MS"/>
          <w:color w:val="222222"/>
          <w:u w:color="222222"/>
          <w:shd w:val="clear" w:color="auto" w:fill="FFFFFF"/>
        </w:rPr>
        <w:t xml:space="preserve"> Poster presented at the IASR/AFSP International Summit on </w:t>
      </w:r>
      <w:r w:rsidR="003622CE">
        <w:rPr>
          <w:color w:val="222222"/>
          <w:u w:color="222222"/>
          <w:shd w:val="clear" w:color="auto" w:fill="FFFFFF"/>
        </w:rPr>
        <w:tab/>
      </w:r>
    </w:p>
    <w:p w14:paraId="05FCED0F" w14:textId="77777777" w:rsidR="00DA03BD" w:rsidRPr="00D4354B" w:rsidRDefault="004A29CD">
      <w:pPr>
        <w:pStyle w:val="Body"/>
        <w:rPr>
          <w:color w:val="222222"/>
          <w:u w:color="222222"/>
          <w:shd w:val="clear" w:color="auto" w:fill="FFFFFF"/>
          <w:lang w:val="es-419"/>
        </w:rPr>
      </w:pPr>
      <w:r>
        <w:rPr>
          <w:color w:val="222222"/>
          <w:u w:color="222222"/>
          <w:shd w:val="clear" w:color="auto" w:fill="FFFFFF"/>
        </w:rPr>
        <w:tab/>
      </w:r>
      <w:r w:rsidRPr="00D4354B">
        <w:rPr>
          <w:rFonts w:eastAsia="Arial Unicode MS" w:cs="Arial Unicode MS"/>
          <w:color w:val="222222"/>
          <w:u w:color="222222"/>
          <w:shd w:val="clear" w:color="auto" w:fill="FFFFFF"/>
          <w:lang w:val="es-419"/>
        </w:rPr>
        <w:t>Suicide Research, Las Vegas, NV.</w:t>
      </w:r>
    </w:p>
    <w:p w14:paraId="531F0B2D" w14:textId="77777777" w:rsidR="00DA03BD" w:rsidRPr="00D4354B" w:rsidRDefault="00DA03BD">
      <w:pPr>
        <w:pStyle w:val="Body"/>
        <w:rPr>
          <w:b/>
          <w:bCs/>
          <w:color w:val="222222"/>
          <w:u w:color="222222"/>
          <w:shd w:val="clear" w:color="auto" w:fill="FFFFFF"/>
          <w:lang w:val="es-419"/>
        </w:rPr>
      </w:pPr>
    </w:p>
    <w:p w14:paraId="68FC9610" w14:textId="77777777" w:rsidR="00DA03BD" w:rsidRDefault="004A29CD">
      <w:pPr>
        <w:pStyle w:val="Body"/>
        <w:rPr>
          <w:i/>
          <w:iCs/>
          <w:color w:val="222222"/>
          <w:u w:color="222222"/>
          <w:shd w:val="clear" w:color="auto" w:fill="FFFFFF"/>
        </w:rPr>
      </w:pPr>
      <w:proofErr w:type="spellStart"/>
      <w:r>
        <w:rPr>
          <w:rFonts w:eastAsia="Arial Unicode MS" w:cs="Arial Unicode MS"/>
          <w:b/>
          <w:bCs/>
          <w:color w:val="222222"/>
          <w:u w:color="222222"/>
          <w:shd w:val="clear" w:color="auto" w:fill="FFFFFF"/>
        </w:rPr>
        <w:t>Szlyk</w:t>
      </w:r>
      <w:proofErr w:type="spellEnd"/>
      <w:r>
        <w:rPr>
          <w:rFonts w:eastAsia="Arial Unicode MS" w:cs="Arial Unicode MS"/>
          <w:b/>
          <w:bCs/>
          <w:color w:val="222222"/>
          <w:u w:color="222222"/>
          <w:shd w:val="clear" w:color="auto" w:fill="FFFFFF"/>
        </w:rPr>
        <w:t>, H</w:t>
      </w:r>
      <w:r>
        <w:rPr>
          <w:rFonts w:eastAsia="Arial Unicode MS" w:cs="Arial Unicode MS"/>
          <w:color w:val="222222"/>
          <w:u w:color="222222"/>
          <w:shd w:val="clear" w:color="auto" w:fill="FFFFFF"/>
          <w:lang w:val="it-IT"/>
        </w:rPr>
        <w:t xml:space="preserve">. &amp; Espinosa, E. (2016). </w:t>
      </w:r>
      <w:r>
        <w:rPr>
          <w:rFonts w:eastAsia="Arial Unicode MS" w:cs="Arial Unicode MS"/>
          <w:i/>
          <w:iCs/>
          <w:color w:val="222222"/>
          <w:u w:color="222222"/>
          <w:shd w:val="clear" w:color="auto" w:fill="FFFFFF"/>
        </w:rPr>
        <w:t xml:space="preserve">Youth with suicidal ideation and justice system involvement: </w:t>
      </w:r>
    </w:p>
    <w:p w14:paraId="3D15C00D" w14:textId="77777777" w:rsidR="00DA03BD" w:rsidRDefault="004A29CD">
      <w:pPr>
        <w:pStyle w:val="Body"/>
        <w:ind w:left="708"/>
        <w:rPr>
          <w:color w:val="222222"/>
          <w:u w:color="222222"/>
          <w:shd w:val="clear" w:color="auto" w:fill="FFFFFF"/>
        </w:rPr>
      </w:pPr>
      <w:r>
        <w:rPr>
          <w:i/>
          <w:iCs/>
          <w:color w:val="222222"/>
          <w:u w:color="222222"/>
          <w:shd w:val="clear" w:color="auto" w:fill="FFFFFF"/>
        </w:rPr>
        <w:t>identifying the impact of gender, race, offense, suicide ideation and trauma on placement on out-of-home placement</w:t>
      </w:r>
      <w:r>
        <w:rPr>
          <w:color w:val="222222"/>
          <w:u w:color="222222"/>
          <w:shd w:val="clear" w:color="auto" w:fill="FFFFFF"/>
        </w:rPr>
        <w:t xml:space="preserve">. Poster presented at the annual American Association of Suicidology </w:t>
      </w:r>
      <w:r>
        <w:rPr>
          <w:color w:val="222222"/>
          <w:u w:color="222222"/>
          <w:shd w:val="clear" w:color="auto" w:fill="FFFFFF"/>
        </w:rPr>
        <w:lastRenderedPageBreak/>
        <w:t xml:space="preserve">conference. Chicago, IL. </w:t>
      </w:r>
    </w:p>
    <w:p w14:paraId="06757D35" w14:textId="77777777" w:rsidR="00DA03BD" w:rsidRDefault="00DA03BD">
      <w:pPr>
        <w:pStyle w:val="Body"/>
        <w:widowControl/>
        <w:suppressAutoHyphens w:val="0"/>
        <w:rPr>
          <w:color w:val="222222"/>
          <w:u w:color="222222"/>
          <w:shd w:val="clear" w:color="auto" w:fill="FFFFFF"/>
        </w:rPr>
      </w:pPr>
    </w:p>
    <w:p w14:paraId="6450FC7F" w14:textId="77777777" w:rsidR="00DA03BD" w:rsidRDefault="004A29CD">
      <w:pPr>
        <w:pStyle w:val="Body"/>
        <w:widowControl/>
        <w:suppressAutoHyphens w:val="0"/>
        <w:rPr>
          <w:i/>
          <w:iCs/>
          <w:shd w:val="clear" w:color="auto" w:fill="FFFFFF"/>
        </w:rPr>
      </w:pPr>
      <w:proofErr w:type="spellStart"/>
      <w:r>
        <w:rPr>
          <w:b/>
          <w:bCs/>
          <w:color w:val="222222"/>
          <w:u w:color="222222"/>
          <w:shd w:val="clear" w:color="auto" w:fill="FFFFFF"/>
        </w:rPr>
        <w:t>Szlyk</w:t>
      </w:r>
      <w:proofErr w:type="spellEnd"/>
      <w:r>
        <w:rPr>
          <w:b/>
          <w:bCs/>
          <w:color w:val="222222"/>
          <w:u w:color="222222"/>
          <w:shd w:val="clear" w:color="auto" w:fill="FFFFFF"/>
        </w:rPr>
        <w:t>, H.</w:t>
      </w:r>
      <w:r>
        <w:rPr>
          <w:color w:val="222222"/>
          <w:u w:color="222222"/>
          <w:shd w:val="clear" w:color="auto" w:fill="FFFFFF"/>
          <w:lang w:val="pt-PT"/>
        </w:rPr>
        <w:t xml:space="preserve">, Franklin, C., </w:t>
      </w:r>
      <w:proofErr w:type="spellStart"/>
      <w:r>
        <w:rPr>
          <w:color w:val="222222"/>
          <w:u w:color="222222"/>
          <w:shd w:val="clear" w:color="auto" w:fill="FFFFFF"/>
          <w:lang w:val="pt-PT"/>
        </w:rPr>
        <w:t>Gulbas</w:t>
      </w:r>
      <w:proofErr w:type="spellEnd"/>
      <w:r>
        <w:rPr>
          <w:color w:val="222222"/>
          <w:u w:color="222222"/>
          <w:shd w:val="clear" w:color="auto" w:fill="FFFFFF"/>
          <w:lang w:val="pt-PT"/>
        </w:rPr>
        <w:t xml:space="preserve">, L. &amp; </w:t>
      </w:r>
      <w:proofErr w:type="spellStart"/>
      <w:r>
        <w:rPr>
          <w:color w:val="222222"/>
          <w:u w:color="222222"/>
          <w:shd w:val="clear" w:color="auto" w:fill="FFFFFF"/>
          <w:lang w:val="pt-PT"/>
        </w:rPr>
        <w:t>Armour</w:t>
      </w:r>
      <w:proofErr w:type="spellEnd"/>
      <w:r>
        <w:rPr>
          <w:color w:val="222222"/>
          <w:u w:color="222222"/>
          <w:shd w:val="clear" w:color="auto" w:fill="FFFFFF"/>
          <w:lang w:val="pt-PT"/>
        </w:rPr>
        <w:t xml:space="preserve">, M. (2015). </w:t>
      </w:r>
      <w:r>
        <w:rPr>
          <w:color w:val="222222"/>
          <w:u w:color="222222"/>
          <w:shd w:val="clear" w:color="auto" w:fill="FFFFFF"/>
        </w:rPr>
        <w:t> </w:t>
      </w:r>
      <w:r>
        <w:rPr>
          <w:i/>
          <w:iCs/>
          <w:shd w:val="clear" w:color="auto" w:fill="FFFFFF"/>
        </w:rPr>
        <w:t xml:space="preserve">How do teachers maintain at-risk students </w:t>
      </w:r>
    </w:p>
    <w:p w14:paraId="11F36E5B" w14:textId="77777777" w:rsidR="00DA03BD" w:rsidRDefault="004A29CD">
      <w:pPr>
        <w:pStyle w:val="Body"/>
        <w:widowControl/>
        <w:suppressAutoHyphens w:val="0"/>
        <w:ind w:left="708"/>
        <w:rPr>
          <w:i/>
          <w:iCs/>
          <w:shd w:val="clear" w:color="auto" w:fill="FFFFFF"/>
        </w:rPr>
      </w:pPr>
      <w:r>
        <w:rPr>
          <w:i/>
          <w:iCs/>
          <w:shd w:val="clear" w:color="auto" w:fill="FFFFFF"/>
        </w:rPr>
        <w:t xml:space="preserve">in the </w:t>
      </w:r>
      <w:proofErr w:type="gramStart"/>
      <w:r>
        <w:rPr>
          <w:i/>
          <w:iCs/>
          <w:shd w:val="clear" w:color="auto" w:fill="FFFFFF"/>
        </w:rPr>
        <w:t>classroom?:</w:t>
      </w:r>
      <w:proofErr w:type="gramEnd"/>
      <w:r>
        <w:rPr>
          <w:i/>
          <w:iCs/>
          <w:shd w:val="clear" w:color="auto" w:fill="FFFFFF"/>
        </w:rPr>
        <w:t xml:space="preserve"> A preliminary grounded theory on teacher decision-making in a solution-focused alternative high school. </w:t>
      </w:r>
      <w:r>
        <w:rPr>
          <w:shd w:val="clear" w:color="auto" w:fill="FFFFFF"/>
        </w:rPr>
        <w:t>Poster presented at the Solution-Brief Therapy Association annual</w:t>
      </w:r>
      <w:r>
        <w:rPr>
          <w:i/>
          <w:iCs/>
          <w:shd w:val="clear" w:color="auto" w:fill="FFFFFF"/>
        </w:rPr>
        <w:t xml:space="preserve"> </w:t>
      </w:r>
      <w:r>
        <w:rPr>
          <w:shd w:val="clear" w:color="auto" w:fill="FFFFFF"/>
        </w:rPr>
        <w:t>conference, Wilmington, NC.</w:t>
      </w:r>
    </w:p>
    <w:p w14:paraId="42DD40D8" w14:textId="77777777" w:rsidR="00DA03BD" w:rsidRDefault="00DA03BD">
      <w:pPr>
        <w:pStyle w:val="Body"/>
        <w:widowControl/>
        <w:suppressAutoHyphens w:val="0"/>
        <w:rPr>
          <w:shd w:val="clear" w:color="auto" w:fill="FFFFFF"/>
        </w:rPr>
      </w:pPr>
    </w:p>
    <w:p w14:paraId="3D0D899E"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Lopez, M., Cohen &amp; </w:t>
      </w:r>
      <w:proofErr w:type="spellStart"/>
      <w:r>
        <w:rPr>
          <w:rFonts w:eastAsia="Arial Unicode MS" w:cs="Arial Unicode MS"/>
        </w:rPr>
        <w:t>Heise</w:t>
      </w:r>
      <w:proofErr w:type="spellEnd"/>
      <w:r>
        <w:rPr>
          <w:rFonts w:eastAsia="Arial Unicode MS" w:cs="Arial Unicode MS"/>
        </w:rPr>
        <w:t xml:space="preserve">, J. (2015, April). </w:t>
      </w:r>
      <w:r>
        <w:rPr>
          <w:rFonts w:eastAsia="Arial Unicode MS" w:cs="Arial Unicode MS"/>
          <w:i/>
          <w:iCs/>
        </w:rPr>
        <w:t>The quest for zero: an assessment of workforce</w:t>
      </w:r>
      <w:r>
        <w:rPr>
          <w:rFonts w:eastAsia="Arial Unicode MS" w:cs="Arial Unicode MS"/>
        </w:rPr>
        <w:t xml:space="preserve"> </w:t>
      </w:r>
    </w:p>
    <w:p w14:paraId="4B65427F" w14:textId="77777777" w:rsidR="00DA03BD" w:rsidRDefault="004A29CD">
      <w:pPr>
        <w:pStyle w:val="Body"/>
        <w:ind w:left="708"/>
        <w:rPr>
          <w:i/>
          <w:iCs/>
        </w:rPr>
      </w:pPr>
      <w:r>
        <w:rPr>
          <w:i/>
          <w:iCs/>
        </w:rPr>
        <w:t>readiness and training within a state-wide suicide prevention initiative</w:t>
      </w:r>
      <w:r>
        <w:t>. Poster presented at the American Association of Suicidology Annual Conference, Atlanta, GA.</w:t>
      </w:r>
    </w:p>
    <w:p w14:paraId="06B4E2A6" w14:textId="77777777" w:rsidR="00DA03BD" w:rsidRDefault="00DA03BD">
      <w:pPr>
        <w:pStyle w:val="Body"/>
        <w:widowControl/>
        <w:suppressAutoHyphens w:val="0"/>
        <w:rPr>
          <w:shd w:val="clear" w:color="auto" w:fill="FFFFFF"/>
        </w:rPr>
      </w:pPr>
    </w:p>
    <w:p w14:paraId="6467ABFB" w14:textId="77777777" w:rsidR="00DA03BD" w:rsidRDefault="004A29CD">
      <w:pPr>
        <w:pStyle w:val="Body"/>
        <w:rPr>
          <w:i/>
          <w:iCs/>
        </w:rPr>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lang w:val="it-IT"/>
        </w:rPr>
        <w:t xml:space="preserve"> &amp; Wagner, R. (2013, </w:t>
      </w:r>
      <w:proofErr w:type="spellStart"/>
      <w:r>
        <w:rPr>
          <w:rFonts w:eastAsia="Arial Unicode MS" w:cs="Arial Unicode MS"/>
          <w:lang w:val="it-IT"/>
        </w:rPr>
        <w:t>May</w:t>
      </w:r>
      <w:proofErr w:type="spellEnd"/>
      <w:r>
        <w:rPr>
          <w:rFonts w:eastAsia="Arial Unicode MS" w:cs="Arial Unicode MS"/>
          <w:i/>
          <w:iCs/>
        </w:rPr>
        <w:t xml:space="preserve">).  Eating disorder not otherwise specified (ED NOS) and </w:t>
      </w:r>
    </w:p>
    <w:p w14:paraId="783DA66E" w14:textId="77777777" w:rsidR="00DA03BD" w:rsidRDefault="004A29CD">
      <w:pPr>
        <w:pStyle w:val="Body"/>
        <w:widowControl/>
        <w:suppressAutoHyphens w:val="0"/>
        <w:ind w:left="708"/>
        <w:rPr>
          <w:shd w:val="clear" w:color="auto" w:fill="FFFFFF"/>
        </w:rPr>
      </w:pPr>
      <w:r>
        <w:rPr>
          <w:i/>
          <w:iCs/>
        </w:rPr>
        <w:t>symptom severity:  Assessing the correlation between the severity of an eating disorder and suicide risk</w:t>
      </w:r>
      <w:r>
        <w:t>. Poster presented at the Academy of Eating Disorders International Conference on Eating Disorders 2013, Montreal, CA.</w:t>
      </w:r>
    </w:p>
    <w:p w14:paraId="7026B987" w14:textId="77777777" w:rsidR="00DA03BD" w:rsidRDefault="00DA03BD">
      <w:pPr>
        <w:pStyle w:val="Body"/>
      </w:pPr>
    </w:p>
    <w:p w14:paraId="18A85BB8" w14:textId="77777777" w:rsidR="00DA03BD" w:rsidRDefault="004A29CD">
      <w:pPr>
        <w:pStyle w:val="Body"/>
        <w:rPr>
          <w:i/>
          <w:iCs/>
        </w:rPr>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&amp;Wagner, R. (2012, November</w:t>
      </w:r>
      <w:r>
        <w:rPr>
          <w:rFonts w:eastAsia="Arial Unicode MS" w:cs="Arial Unicode MS"/>
          <w:i/>
          <w:iCs/>
        </w:rPr>
        <w:t xml:space="preserve">). Eating disorder NOS and suicidal ideation: Is </w:t>
      </w:r>
      <w:proofErr w:type="gramStart"/>
      <w:r>
        <w:rPr>
          <w:rFonts w:eastAsia="Arial Unicode MS" w:cs="Arial Unicode MS"/>
          <w:i/>
          <w:iCs/>
        </w:rPr>
        <w:t>risk</w:t>
      </w:r>
      <w:proofErr w:type="gramEnd"/>
      <w:r>
        <w:rPr>
          <w:rFonts w:eastAsia="Arial Unicode MS" w:cs="Arial Unicode MS"/>
          <w:i/>
          <w:iCs/>
        </w:rPr>
        <w:t xml:space="preserve"> </w:t>
      </w:r>
    </w:p>
    <w:p w14:paraId="0DD35612" w14:textId="77777777" w:rsidR="00DA03BD" w:rsidRDefault="004A29CD">
      <w:pPr>
        <w:pStyle w:val="Body"/>
        <w:ind w:left="708"/>
      </w:pPr>
      <w:r>
        <w:rPr>
          <w:i/>
          <w:iCs/>
        </w:rPr>
        <w:t xml:space="preserve">overlooked in “unspecified” and secondary eating disorder </w:t>
      </w:r>
      <w:proofErr w:type="gramStart"/>
      <w:r>
        <w:rPr>
          <w:i/>
          <w:iCs/>
        </w:rPr>
        <w:t>diagnoses?.</w:t>
      </w:r>
      <w:proofErr w:type="gramEnd"/>
      <w:r>
        <w:t xml:space="preserve"> Poster presented at the 2nd Annual Renfrew Center Foundation Eating Disorders Conference, Philadelphia, PA. </w:t>
      </w:r>
    </w:p>
    <w:p w14:paraId="7F99BB2A" w14:textId="77777777" w:rsidR="00777D45" w:rsidRDefault="00777D45">
      <w:pPr>
        <w:pStyle w:val="Body"/>
      </w:pPr>
    </w:p>
    <w:p w14:paraId="47AE372A" w14:textId="77777777" w:rsidR="00DA03BD" w:rsidRDefault="004A29CD">
      <w:pPr>
        <w:pStyle w:val="Body"/>
        <w:rPr>
          <w:rFonts w:eastAsia="Arial Unicode MS" w:cs="Arial Unicode MS"/>
          <w:b/>
          <w:bCs/>
        </w:rPr>
      </w:pPr>
      <w:r>
        <w:rPr>
          <w:rFonts w:eastAsia="Arial Unicode MS" w:cs="Arial Unicode MS"/>
          <w:b/>
          <w:bCs/>
        </w:rPr>
        <w:t>Workshops</w:t>
      </w:r>
    </w:p>
    <w:p w14:paraId="0187184F" w14:textId="77777777" w:rsidR="00777D45" w:rsidRDefault="00777D45">
      <w:pPr>
        <w:pStyle w:val="Body"/>
        <w:rPr>
          <w:b/>
          <w:bCs/>
        </w:rPr>
      </w:pPr>
    </w:p>
    <w:p w14:paraId="36BC3E34" w14:textId="77777777" w:rsidR="00DA03BD" w:rsidRDefault="004A29CD">
      <w:pPr>
        <w:pStyle w:val="Body"/>
        <w:rPr>
          <w:i/>
          <w:iCs/>
        </w:rPr>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&amp; Franklin, C. (2015, November). </w:t>
      </w:r>
      <w:r>
        <w:rPr>
          <w:rFonts w:eastAsia="Arial Unicode MS" w:cs="Arial Unicode MS"/>
          <w:i/>
          <w:iCs/>
        </w:rPr>
        <w:t xml:space="preserve">Training teachers to use SFBT: Lessons from Gonzalo </w:t>
      </w:r>
    </w:p>
    <w:p w14:paraId="6EAB30DF" w14:textId="77777777" w:rsidR="00DA03BD" w:rsidRDefault="004A29CD">
      <w:pPr>
        <w:pStyle w:val="Body"/>
        <w:ind w:left="708"/>
      </w:pPr>
      <w:r>
        <w:rPr>
          <w:i/>
          <w:iCs/>
        </w:rPr>
        <w:t>Garza Independence High School</w:t>
      </w:r>
      <w:r>
        <w:t>. Workshop presented at the Solution-Focused Brief Therapy Association</w:t>
      </w:r>
      <w:r>
        <w:rPr>
          <w:i/>
          <w:iCs/>
        </w:rPr>
        <w:t xml:space="preserve"> </w:t>
      </w:r>
      <w:r>
        <w:t xml:space="preserve">annual conference, Wilmington, NC. </w:t>
      </w:r>
    </w:p>
    <w:p w14:paraId="387EDA77" w14:textId="77777777" w:rsidR="00DA03BD" w:rsidRDefault="00DA03BD">
      <w:pPr>
        <w:pStyle w:val="CommentText"/>
      </w:pPr>
    </w:p>
    <w:p w14:paraId="758FE004"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(2013, March). Patient educational workshop on self-image and resiliency presented at The </w:t>
      </w:r>
    </w:p>
    <w:p w14:paraId="2B920306" w14:textId="77777777" w:rsidR="00DA03BD" w:rsidRDefault="004A29CD">
      <w:pPr>
        <w:pStyle w:val="Body"/>
        <w:ind w:firstLine="708"/>
      </w:pPr>
      <w:proofErr w:type="spellStart"/>
      <w:r>
        <w:rPr>
          <w:lang w:val="da-DK"/>
        </w:rPr>
        <w:t>Menninger</w:t>
      </w:r>
      <w:proofErr w:type="spellEnd"/>
      <w:r>
        <w:rPr>
          <w:lang w:val="da-DK"/>
        </w:rPr>
        <w:t xml:space="preserve"> Clinic, Houston, TX.</w:t>
      </w:r>
    </w:p>
    <w:p w14:paraId="1B8AC38A" w14:textId="77777777" w:rsidR="00DA03BD" w:rsidRDefault="00DA03BD">
      <w:pPr>
        <w:pStyle w:val="Body"/>
        <w:rPr>
          <w:b/>
          <w:bCs/>
        </w:rPr>
      </w:pPr>
    </w:p>
    <w:p w14:paraId="357C4E1D" w14:textId="29D89F20" w:rsidR="00DA03BD" w:rsidRDefault="004A29CD">
      <w:pPr>
        <w:pStyle w:val="Body"/>
        <w:rPr>
          <w:rFonts w:eastAsia="Arial Unicode MS" w:cs="Arial Unicode MS"/>
          <w:b/>
          <w:bCs/>
        </w:rPr>
      </w:pPr>
      <w:r>
        <w:rPr>
          <w:rFonts w:eastAsia="Arial Unicode MS" w:cs="Arial Unicode MS"/>
          <w:b/>
          <w:bCs/>
        </w:rPr>
        <w:t>Guest Presentations or Lectures</w:t>
      </w:r>
    </w:p>
    <w:p w14:paraId="0C2A908C" w14:textId="77777777" w:rsidR="00040737" w:rsidRDefault="00040737" w:rsidP="00040737">
      <w:pPr>
        <w:pStyle w:val="Body"/>
        <w:rPr>
          <w:rFonts w:eastAsia="Arial Unicode MS" w:cs="Arial Unicode MS"/>
          <w:b/>
          <w:bCs/>
        </w:rPr>
      </w:pPr>
    </w:p>
    <w:p w14:paraId="6054DC61" w14:textId="6CEC2B47" w:rsidR="00040737" w:rsidRPr="00040737" w:rsidRDefault="00040737" w:rsidP="00D9171E">
      <w:pPr>
        <w:pStyle w:val="Body"/>
        <w:ind w:left="708" w:hanging="708"/>
        <w:rPr>
          <w:rFonts w:eastAsia="Arial Unicode MS" w:cs="Arial Unicode MS"/>
        </w:rPr>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(2023). Leveraging mHealth to support adolescents with substance use disorders and commonly occurring mental health disorders. Presented at the Washington University School of Medicine Mentored Training Program in Clinical Investigation.</w:t>
      </w:r>
    </w:p>
    <w:p w14:paraId="75B2768B" w14:textId="77777777" w:rsidR="00040737" w:rsidRDefault="00040737" w:rsidP="00D9171E">
      <w:pPr>
        <w:pStyle w:val="Body"/>
        <w:ind w:left="708" w:hanging="708"/>
        <w:rPr>
          <w:rFonts w:eastAsia="Arial Unicode MS" w:cs="Arial Unicode MS"/>
          <w:b/>
          <w:bCs/>
        </w:rPr>
      </w:pPr>
    </w:p>
    <w:p w14:paraId="4C7BBB6A" w14:textId="32976961" w:rsidR="00D9171E" w:rsidRPr="00D9171E" w:rsidRDefault="00D9171E" w:rsidP="00D9171E">
      <w:pPr>
        <w:pStyle w:val="Body"/>
        <w:ind w:left="708" w:hanging="708"/>
        <w:rPr>
          <w:rFonts w:eastAsia="Arial Unicode MS" w:cs="Arial Unicode MS"/>
        </w:rPr>
      </w:pPr>
      <w:proofErr w:type="spellStart"/>
      <w:r w:rsidRPr="004D7252">
        <w:rPr>
          <w:rFonts w:eastAsia="Arial Unicode MS" w:cs="Arial Unicode MS"/>
          <w:b/>
          <w:bCs/>
        </w:rPr>
        <w:t>Szlyk</w:t>
      </w:r>
      <w:proofErr w:type="spellEnd"/>
      <w:r w:rsidRPr="004D7252">
        <w:rPr>
          <w:rFonts w:eastAsia="Arial Unicode MS" w:cs="Arial Unicode MS"/>
          <w:b/>
          <w:bCs/>
        </w:rPr>
        <w:t>, H</w:t>
      </w:r>
      <w:r w:rsidRPr="004D7252">
        <w:rPr>
          <w:rFonts w:eastAsia="Arial Unicode MS" w:cs="Arial Unicode MS"/>
        </w:rPr>
        <w:t>.</w:t>
      </w:r>
      <w:r>
        <w:rPr>
          <w:rFonts w:eastAsia="Arial Unicode MS" w:cs="Arial Unicode MS"/>
        </w:rPr>
        <w:t xml:space="preserve">, </w:t>
      </w:r>
      <w:proofErr w:type="spellStart"/>
      <w:r>
        <w:rPr>
          <w:rFonts w:eastAsia="Arial Unicode MS" w:cs="Arial Unicode MS"/>
        </w:rPr>
        <w:t>Nonas</w:t>
      </w:r>
      <w:proofErr w:type="spellEnd"/>
      <w:r>
        <w:rPr>
          <w:rFonts w:eastAsia="Arial Unicode MS" w:cs="Arial Unicode MS"/>
        </w:rPr>
        <w:t xml:space="preserve">-Barnes, L., &amp; </w:t>
      </w:r>
      <w:proofErr w:type="spellStart"/>
      <w:r>
        <w:rPr>
          <w:rFonts w:eastAsia="Arial Unicode MS" w:cs="Arial Unicode MS"/>
        </w:rPr>
        <w:t>Anestis</w:t>
      </w:r>
      <w:proofErr w:type="spellEnd"/>
      <w:r>
        <w:rPr>
          <w:rFonts w:eastAsia="Arial Unicode MS" w:cs="Arial Unicode MS"/>
        </w:rPr>
        <w:t xml:space="preserve">, M. (2022). </w:t>
      </w:r>
      <w:r w:rsidRPr="00D9171E">
        <w:rPr>
          <w:rFonts w:eastAsia="Arial Unicode MS" w:cs="Arial Unicode MS"/>
        </w:rPr>
        <w:t xml:space="preserve">Preventing firearm suicide by phone: </w:t>
      </w:r>
      <w:r w:rsidRPr="00D9171E">
        <w:rPr>
          <w:rFonts w:eastAsia="Arial Unicode MS" w:cs="Arial Unicode MS"/>
        </w:rPr>
        <w:br/>
        <w:t>An examination of means safety practices across US crisis centers</w:t>
      </w:r>
      <w:r>
        <w:rPr>
          <w:rFonts w:eastAsia="Arial Unicode MS" w:cs="Arial Unicode MS"/>
        </w:rPr>
        <w:t>. Presented at New Jersey Gun Violence Research Center Research Day (online).</w:t>
      </w:r>
      <w:r w:rsidRPr="00D9171E">
        <w:rPr>
          <w:rFonts w:eastAsia="Arial Unicode MS" w:cs="Arial Unicode MS"/>
        </w:rPr>
        <w:t> </w:t>
      </w:r>
    </w:p>
    <w:p w14:paraId="242B810F" w14:textId="77777777" w:rsidR="00D9171E" w:rsidRDefault="00D9171E" w:rsidP="003009A0">
      <w:pPr>
        <w:pStyle w:val="Body"/>
        <w:rPr>
          <w:rFonts w:eastAsia="Arial Unicode MS" w:cs="Arial Unicode MS"/>
          <w:b/>
          <w:bCs/>
        </w:rPr>
      </w:pPr>
    </w:p>
    <w:p w14:paraId="74ACB989" w14:textId="6EFBC9DB" w:rsidR="004D7252" w:rsidRDefault="004D7252" w:rsidP="003009A0">
      <w:pPr>
        <w:pStyle w:val="Body"/>
        <w:rPr>
          <w:rFonts w:eastAsia="Arial Unicode MS" w:cs="Arial Unicode MS"/>
        </w:rPr>
      </w:pPr>
      <w:proofErr w:type="spellStart"/>
      <w:r w:rsidRPr="004D7252">
        <w:rPr>
          <w:rFonts w:eastAsia="Arial Unicode MS" w:cs="Arial Unicode MS"/>
          <w:b/>
          <w:bCs/>
        </w:rPr>
        <w:t>Szlyk</w:t>
      </w:r>
      <w:proofErr w:type="spellEnd"/>
      <w:r w:rsidRPr="004D7252">
        <w:rPr>
          <w:rFonts w:eastAsia="Arial Unicode MS" w:cs="Arial Unicode MS"/>
          <w:b/>
          <w:bCs/>
        </w:rPr>
        <w:t>, H</w:t>
      </w:r>
      <w:r w:rsidRPr="004D7252">
        <w:rPr>
          <w:rFonts w:eastAsia="Arial Unicode MS" w:cs="Arial Unicode MS"/>
        </w:rPr>
        <w:t>. (2021, November).</w:t>
      </w:r>
      <w:r>
        <w:rPr>
          <w:rFonts w:eastAsia="Arial Unicode MS" w:cs="Arial Unicode MS"/>
        </w:rPr>
        <w:t xml:space="preserve"> </w:t>
      </w:r>
      <w:r w:rsidRPr="004D7252">
        <w:rPr>
          <w:rFonts w:eastAsia="Arial Unicode MS" w:cs="Arial Unicode MS"/>
          <w:i/>
          <w:iCs/>
        </w:rPr>
        <w:t>Using social media to inform adolescent mental</w:t>
      </w:r>
      <w:r w:rsidR="00CB3E9D">
        <w:rPr>
          <w:rFonts w:eastAsia="Arial Unicode MS" w:cs="Arial Unicode MS"/>
          <w:i/>
          <w:iCs/>
        </w:rPr>
        <w:t xml:space="preserve"> health</w:t>
      </w:r>
      <w:r w:rsidRPr="004D7252">
        <w:rPr>
          <w:rFonts w:eastAsia="Arial Unicode MS" w:cs="Arial Unicode MS"/>
          <w:i/>
          <w:iCs/>
        </w:rPr>
        <w:t xml:space="preserve"> needs</w:t>
      </w:r>
      <w:r>
        <w:rPr>
          <w:rFonts w:eastAsia="Arial Unicode MS" w:cs="Arial Unicode MS"/>
        </w:rPr>
        <w:t xml:space="preserve">. Panel </w:t>
      </w:r>
      <w:r>
        <w:rPr>
          <w:rFonts w:eastAsia="Arial Unicode MS" w:cs="Arial Unicode MS"/>
        </w:rPr>
        <w:tab/>
        <w:t xml:space="preserve">presenter at Washington University School of Medicine Ground Rounds: Early Career </w:t>
      </w:r>
      <w:r>
        <w:rPr>
          <w:rFonts w:eastAsia="Arial Unicode MS" w:cs="Arial Unicode MS"/>
        </w:rPr>
        <w:tab/>
        <w:t>Researchers, virtual.</w:t>
      </w:r>
    </w:p>
    <w:p w14:paraId="02B98CB1" w14:textId="77777777" w:rsidR="004D7252" w:rsidRPr="004D7252" w:rsidRDefault="004D7252" w:rsidP="003009A0">
      <w:pPr>
        <w:pStyle w:val="Body"/>
        <w:rPr>
          <w:rFonts w:eastAsia="Arial Unicode MS" w:cs="Arial Unicode MS"/>
        </w:rPr>
      </w:pPr>
    </w:p>
    <w:p w14:paraId="3E605C15" w14:textId="4C97CA5A" w:rsidR="007265DE" w:rsidRPr="007265DE" w:rsidRDefault="007265DE" w:rsidP="003009A0">
      <w:pPr>
        <w:pStyle w:val="Body"/>
        <w:rPr>
          <w:rFonts w:eastAsia="Arial Unicode MS" w:cs="Arial Unicode MS"/>
          <w:i/>
          <w:iCs/>
        </w:rPr>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(2021, April). </w:t>
      </w:r>
      <w:r w:rsidRPr="007265DE">
        <w:rPr>
          <w:rFonts w:eastAsia="Arial Unicode MS" w:cs="Arial Unicode MS"/>
          <w:i/>
          <w:iCs/>
        </w:rPr>
        <w:t xml:space="preserve">Social determinants of mental health services: Strategies to serve </w:t>
      </w:r>
      <w:proofErr w:type="gramStart"/>
      <w:r w:rsidRPr="007265DE">
        <w:rPr>
          <w:rFonts w:eastAsia="Arial Unicode MS" w:cs="Arial Unicode MS"/>
          <w:i/>
          <w:iCs/>
        </w:rPr>
        <w:t>today’s</w:t>
      </w:r>
      <w:proofErr w:type="gramEnd"/>
      <w:r w:rsidRPr="007265DE">
        <w:rPr>
          <w:rFonts w:eastAsia="Arial Unicode MS" w:cs="Arial Unicode MS"/>
          <w:i/>
          <w:iCs/>
        </w:rPr>
        <w:t xml:space="preserve"> </w:t>
      </w:r>
    </w:p>
    <w:p w14:paraId="248EB169" w14:textId="7FAF2A9E" w:rsidR="007265DE" w:rsidRPr="007265DE" w:rsidRDefault="007265DE" w:rsidP="003009A0">
      <w:pPr>
        <w:pStyle w:val="Body"/>
        <w:rPr>
          <w:rFonts w:eastAsia="Arial Unicode MS" w:cs="Arial Unicode MS"/>
        </w:rPr>
      </w:pPr>
      <w:r w:rsidRPr="007265DE">
        <w:rPr>
          <w:rFonts w:eastAsia="Arial Unicode MS" w:cs="Arial Unicode MS"/>
          <w:i/>
          <w:iCs/>
        </w:rPr>
        <w:tab/>
        <w:t>youth</w:t>
      </w:r>
      <w:r>
        <w:rPr>
          <w:rFonts w:eastAsia="Arial Unicode MS" w:cs="Arial Unicode MS"/>
        </w:rPr>
        <w:t xml:space="preserve">. Invited panel </w:t>
      </w:r>
      <w:proofErr w:type="spellStart"/>
      <w:r>
        <w:rPr>
          <w:rFonts w:eastAsia="Arial Unicode MS" w:cs="Arial Unicode MS"/>
        </w:rPr>
        <w:t>presentator</w:t>
      </w:r>
      <w:proofErr w:type="spellEnd"/>
      <w:r>
        <w:rPr>
          <w:rFonts w:eastAsia="Arial Unicode MS" w:cs="Arial Unicode MS"/>
        </w:rPr>
        <w:t xml:space="preserve"> at 2021 United Nations Side ECOSOC Youth Forum Side </w:t>
      </w:r>
      <w:r>
        <w:rPr>
          <w:rFonts w:eastAsia="Arial Unicode MS" w:cs="Arial Unicode MS"/>
        </w:rPr>
        <w:tab/>
        <w:t xml:space="preserve">Event by Trust for Youth and Child Leadership International. </w:t>
      </w:r>
    </w:p>
    <w:p w14:paraId="23DA6067" w14:textId="77777777" w:rsidR="007265DE" w:rsidRDefault="007265DE" w:rsidP="00676DB4">
      <w:pPr>
        <w:pStyle w:val="Body"/>
        <w:rPr>
          <w:b/>
          <w:bCs/>
        </w:rPr>
      </w:pPr>
    </w:p>
    <w:p w14:paraId="34F34A9D" w14:textId="77481855" w:rsidR="003009A0" w:rsidRDefault="003009A0" w:rsidP="00676DB4">
      <w:pPr>
        <w:pStyle w:val="Body"/>
        <w:rPr>
          <w:bCs/>
        </w:rPr>
      </w:pPr>
      <w:proofErr w:type="spellStart"/>
      <w:r w:rsidRPr="002B0770">
        <w:rPr>
          <w:b/>
          <w:bCs/>
        </w:rPr>
        <w:t>Szlyk</w:t>
      </w:r>
      <w:proofErr w:type="spellEnd"/>
      <w:r w:rsidRPr="002B0770">
        <w:rPr>
          <w:b/>
          <w:bCs/>
        </w:rPr>
        <w:t>, H.</w:t>
      </w:r>
      <w:r>
        <w:rPr>
          <w:bCs/>
        </w:rPr>
        <w:t xml:space="preserve"> (2021, February). </w:t>
      </w:r>
      <w:r w:rsidRPr="003009A0">
        <w:rPr>
          <w:bCs/>
          <w:i/>
          <w:iCs/>
        </w:rPr>
        <w:t>Research with high-risk populations:</w:t>
      </w:r>
      <w:r>
        <w:rPr>
          <w:bCs/>
          <w:i/>
          <w:iCs/>
        </w:rPr>
        <w:t xml:space="preserve"> </w:t>
      </w:r>
      <w:r w:rsidRPr="002B0770">
        <w:rPr>
          <w:bCs/>
          <w:i/>
        </w:rPr>
        <w:t>A case for qualitative methods</w:t>
      </w:r>
      <w:r>
        <w:rPr>
          <w:bCs/>
        </w:rPr>
        <w:t xml:space="preserve">. Guest </w:t>
      </w:r>
      <w:r>
        <w:rPr>
          <w:bCs/>
        </w:rPr>
        <w:tab/>
        <w:t xml:space="preserve">lecture at </w:t>
      </w:r>
      <w:proofErr w:type="gramStart"/>
      <w:r>
        <w:rPr>
          <w:bCs/>
        </w:rPr>
        <w:t>Masters in Health Science</w:t>
      </w:r>
      <w:proofErr w:type="gramEnd"/>
      <w:r>
        <w:rPr>
          <w:bCs/>
        </w:rPr>
        <w:t xml:space="preserve"> Foundations of Healthcare Research course (P. Cavazos-</w:t>
      </w:r>
      <w:r>
        <w:rPr>
          <w:bCs/>
        </w:rPr>
        <w:lastRenderedPageBreak/>
        <w:tab/>
      </w:r>
      <w:proofErr w:type="spellStart"/>
      <w:r>
        <w:rPr>
          <w:bCs/>
        </w:rPr>
        <w:t>Rehg</w:t>
      </w:r>
      <w:proofErr w:type="spellEnd"/>
      <w:r>
        <w:rPr>
          <w:bCs/>
        </w:rPr>
        <w:t>), at Washington University in St. Louis School of Medicine, Missouri.</w:t>
      </w:r>
    </w:p>
    <w:p w14:paraId="299F98DA" w14:textId="77777777" w:rsidR="003009A0" w:rsidRPr="003009A0" w:rsidRDefault="003009A0" w:rsidP="00676DB4">
      <w:pPr>
        <w:pStyle w:val="Body"/>
        <w:rPr>
          <w:bCs/>
        </w:rPr>
      </w:pPr>
    </w:p>
    <w:p w14:paraId="4275B230" w14:textId="3CE85814" w:rsidR="00676DB4" w:rsidRDefault="00676DB4" w:rsidP="00676DB4">
      <w:pPr>
        <w:pStyle w:val="Body"/>
      </w:pPr>
      <w:proofErr w:type="spellStart"/>
      <w:r>
        <w:rPr>
          <w:b/>
          <w:bCs/>
        </w:rPr>
        <w:t>Szlyk</w:t>
      </w:r>
      <w:proofErr w:type="spellEnd"/>
      <w:r>
        <w:rPr>
          <w:b/>
          <w:bCs/>
        </w:rPr>
        <w:t xml:space="preserve">, H. </w:t>
      </w:r>
      <w:r>
        <w:t xml:space="preserve">(2020, January). </w:t>
      </w:r>
      <w:r w:rsidRPr="006450B7">
        <w:rPr>
          <w:i/>
          <w:iCs/>
        </w:rPr>
        <w:t>Suicidality and the role of technology-enhanced interventions</w:t>
      </w:r>
      <w:r>
        <w:t xml:space="preserve">. </w:t>
      </w:r>
    </w:p>
    <w:p w14:paraId="47B694C2" w14:textId="116E7C7F" w:rsidR="00676DB4" w:rsidRPr="00676DB4" w:rsidRDefault="00676DB4" w:rsidP="00676DB4">
      <w:pPr>
        <w:pStyle w:val="Body"/>
        <w:ind w:left="708"/>
      </w:pPr>
      <w:r>
        <w:t>Colloquium given to Columbia University School of Social Work.</w:t>
      </w:r>
    </w:p>
    <w:p w14:paraId="540D88F4" w14:textId="77777777" w:rsidR="00676DB4" w:rsidRDefault="00676DB4" w:rsidP="006126B3">
      <w:pPr>
        <w:pStyle w:val="Body"/>
        <w:rPr>
          <w:rFonts w:eastAsia="Arial Unicode MS" w:cs="Arial Unicode MS"/>
          <w:b/>
          <w:bCs/>
        </w:rPr>
      </w:pPr>
    </w:p>
    <w:p w14:paraId="7D841325" w14:textId="2A6D4C62" w:rsidR="006126B3" w:rsidRDefault="006126B3" w:rsidP="006126B3">
      <w:pPr>
        <w:pStyle w:val="Body"/>
      </w:pPr>
      <w:proofErr w:type="spellStart"/>
      <w:r>
        <w:rPr>
          <w:b/>
          <w:bCs/>
        </w:rPr>
        <w:t>Szlyk</w:t>
      </w:r>
      <w:proofErr w:type="spellEnd"/>
      <w:r>
        <w:rPr>
          <w:b/>
          <w:bCs/>
        </w:rPr>
        <w:t xml:space="preserve">, H. </w:t>
      </w:r>
      <w:r>
        <w:t xml:space="preserve">(2020, January). </w:t>
      </w:r>
      <w:r w:rsidRPr="006450B7">
        <w:rPr>
          <w:i/>
          <w:iCs/>
        </w:rPr>
        <w:t>Suicidality and the role of technology-enhanced interventions</w:t>
      </w:r>
      <w:r>
        <w:t xml:space="preserve">. </w:t>
      </w:r>
    </w:p>
    <w:p w14:paraId="3A5B714D" w14:textId="19019A0B" w:rsidR="006126B3" w:rsidRPr="006126B3" w:rsidRDefault="006126B3" w:rsidP="006126B3">
      <w:pPr>
        <w:pStyle w:val="Body"/>
        <w:ind w:left="708"/>
      </w:pPr>
      <w:r>
        <w:t>Colloquium given to Tulane University School of Social Work.</w:t>
      </w:r>
    </w:p>
    <w:p w14:paraId="33F2DBC5" w14:textId="77777777" w:rsidR="006126B3" w:rsidRDefault="006126B3">
      <w:pPr>
        <w:pStyle w:val="Body"/>
        <w:rPr>
          <w:rFonts w:eastAsia="Arial Unicode MS" w:cs="Arial Unicode MS"/>
          <w:b/>
          <w:bCs/>
        </w:rPr>
      </w:pPr>
    </w:p>
    <w:p w14:paraId="2FBF6556" w14:textId="77777777" w:rsidR="00114907" w:rsidRDefault="00114907" w:rsidP="00114907">
      <w:pPr>
        <w:pStyle w:val="Body"/>
      </w:pPr>
      <w:proofErr w:type="spellStart"/>
      <w:r>
        <w:rPr>
          <w:b/>
          <w:bCs/>
        </w:rPr>
        <w:t>Szlyk</w:t>
      </w:r>
      <w:proofErr w:type="spellEnd"/>
      <w:r>
        <w:rPr>
          <w:b/>
          <w:bCs/>
        </w:rPr>
        <w:t xml:space="preserve">, H. </w:t>
      </w:r>
      <w:r>
        <w:t xml:space="preserve">(2019, December). </w:t>
      </w:r>
      <w:r w:rsidRPr="006450B7">
        <w:rPr>
          <w:i/>
          <w:iCs/>
        </w:rPr>
        <w:t>Suicidality and the role of technology-enhanced interventions</w:t>
      </w:r>
      <w:r>
        <w:t xml:space="preserve">. </w:t>
      </w:r>
    </w:p>
    <w:p w14:paraId="2F281521" w14:textId="4B7B7BF6" w:rsidR="00114907" w:rsidRPr="00114907" w:rsidRDefault="00114907" w:rsidP="00114907">
      <w:pPr>
        <w:pStyle w:val="Body"/>
        <w:ind w:left="708"/>
      </w:pPr>
      <w:r>
        <w:t>Colloquium given to Rutgers University School of Social Work.</w:t>
      </w:r>
    </w:p>
    <w:p w14:paraId="7CCD8539" w14:textId="62D215BC" w:rsidR="00B975B0" w:rsidRDefault="00B975B0">
      <w:pPr>
        <w:pStyle w:val="Body"/>
        <w:rPr>
          <w:rFonts w:eastAsia="Arial Unicode MS" w:cs="Arial Unicode MS"/>
          <w:b/>
          <w:bCs/>
        </w:rPr>
      </w:pPr>
    </w:p>
    <w:p w14:paraId="40F6D0CF" w14:textId="77777777" w:rsidR="006450B7" w:rsidRDefault="00526346" w:rsidP="003E4520">
      <w:pPr>
        <w:pStyle w:val="Body"/>
      </w:pPr>
      <w:proofErr w:type="spellStart"/>
      <w:r>
        <w:rPr>
          <w:b/>
          <w:bCs/>
        </w:rPr>
        <w:t>Szlyk</w:t>
      </w:r>
      <w:proofErr w:type="spellEnd"/>
      <w:r>
        <w:rPr>
          <w:b/>
          <w:bCs/>
        </w:rPr>
        <w:t xml:space="preserve">, H. </w:t>
      </w:r>
      <w:r>
        <w:t xml:space="preserve">(2019, December). </w:t>
      </w:r>
      <w:r w:rsidR="006450B7" w:rsidRPr="006450B7">
        <w:rPr>
          <w:i/>
          <w:iCs/>
        </w:rPr>
        <w:t>Suicidality and the role of technology-enhanced interventions</w:t>
      </w:r>
      <w:r w:rsidR="006450B7">
        <w:t xml:space="preserve">. </w:t>
      </w:r>
    </w:p>
    <w:p w14:paraId="7B168E8F" w14:textId="57B56AC4" w:rsidR="00526346" w:rsidRPr="00526346" w:rsidRDefault="006450B7" w:rsidP="006450B7">
      <w:pPr>
        <w:pStyle w:val="Body"/>
        <w:ind w:left="708"/>
      </w:pPr>
      <w:r>
        <w:t>Colloquium given to the Department of Social Welfare at the Luskin School of Public Affairs at the University of California in Los Angeles.</w:t>
      </w:r>
    </w:p>
    <w:p w14:paraId="4F9F677C" w14:textId="77777777" w:rsidR="00526346" w:rsidRDefault="00526346" w:rsidP="003E4520">
      <w:pPr>
        <w:pStyle w:val="Body"/>
        <w:rPr>
          <w:b/>
          <w:bCs/>
        </w:rPr>
      </w:pPr>
    </w:p>
    <w:p w14:paraId="1AE9FF94" w14:textId="2B67FE9C" w:rsidR="003E4520" w:rsidRDefault="00661560" w:rsidP="003E4520">
      <w:pPr>
        <w:pStyle w:val="Body"/>
        <w:rPr>
          <w:bCs/>
        </w:rPr>
      </w:pPr>
      <w:proofErr w:type="spellStart"/>
      <w:r>
        <w:rPr>
          <w:b/>
          <w:bCs/>
        </w:rPr>
        <w:t>Szlyk</w:t>
      </w:r>
      <w:proofErr w:type="spellEnd"/>
      <w:r>
        <w:rPr>
          <w:b/>
          <w:bCs/>
        </w:rPr>
        <w:t xml:space="preserve">, H. </w:t>
      </w:r>
      <w:r>
        <w:rPr>
          <w:bCs/>
        </w:rPr>
        <w:t xml:space="preserve">(2019, </w:t>
      </w:r>
      <w:r w:rsidR="003E4520">
        <w:rPr>
          <w:bCs/>
        </w:rPr>
        <w:t>September</w:t>
      </w:r>
      <w:r>
        <w:rPr>
          <w:bCs/>
        </w:rPr>
        <w:t>).</w:t>
      </w:r>
      <w:r w:rsidR="003E4520">
        <w:rPr>
          <w:bCs/>
          <w:iCs/>
        </w:rPr>
        <w:t xml:space="preserve"> </w:t>
      </w:r>
      <w:r w:rsidR="003E4520" w:rsidRPr="003E4520">
        <w:rPr>
          <w:bCs/>
          <w:i/>
        </w:rPr>
        <w:t>Suicidality and the role of technology-enhanced interventions</w:t>
      </w:r>
      <w:r w:rsidR="003E4520">
        <w:rPr>
          <w:bCs/>
          <w:iCs/>
        </w:rPr>
        <w:t>.</w:t>
      </w:r>
      <w:r>
        <w:rPr>
          <w:bCs/>
        </w:rPr>
        <w:t xml:space="preserve"> Monthly </w:t>
      </w:r>
    </w:p>
    <w:p w14:paraId="3098C4CF" w14:textId="1DFE9EEB" w:rsidR="00661560" w:rsidRPr="003E4520" w:rsidRDefault="00661560" w:rsidP="003E4520">
      <w:pPr>
        <w:pStyle w:val="Body"/>
        <w:ind w:left="708"/>
        <w:rPr>
          <w:bCs/>
          <w:iCs/>
        </w:rPr>
      </w:pPr>
      <w:r>
        <w:rPr>
          <w:bCs/>
        </w:rPr>
        <w:t>seminar for the Center for Mental Health Services Research given to the Brown School at Washington University in St. Louis, Missouri.</w:t>
      </w:r>
    </w:p>
    <w:p w14:paraId="281D6B0F" w14:textId="77777777" w:rsidR="00661560" w:rsidRDefault="00661560">
      <w:pPr>
        <w:pStyle w:val="Body"/>
        <w:rPr>
          <w:rFonts w:eastAsia="Arial Unicode MS" w:cs="Arial Unicode MS"/>
          <w:b/>
          <w:bCs/>
        </w:rPr>
      </w:pPr>
    </w:p>
    <w:p w14:paraId="737CE1FA" w14:textId="77777777" w:rsidR="00B975B0" w:rsidRDefault="00B975B0" w:rsidP="00B975B0">
      <w:pPr>
        <w:pStyle w:val="Body"/>
        <w:rPr>
          <w:bCs/>
        </w:rPr>
      </w:pPr>
      <w:proofErr w:type="spellStart"/>
      <w:r w:rsidRPr="002B0770">
        <w:rPr>
          <w:b/>
          <w:bCs/>
        </w:rPr>
        <w:t>Szlyk</w:t>
      </w:r>
      <w:proofErr w:type="spellEnd"/>
      <w:r w:rsidRPr="002B0770">
        <w:rPr>
          <w:b/>
          <w:bCs/>
        </w:rPr>
        <w:t>, H.</w:t>
      </w:r>
      <w:r>
        <w:rPr>
          <w:bCs/>
        </w:rPr>
        <w:t xml:space="preserve"> (2019, April). </w:t>
      </w:r>
      <w:r w:rsidRPr="002B0770">
        <w:rPr>
          <w:bCs/>
          <w:i/>
        </w:rPr>
        <w:t>A case for qualitative methods</w:t>
      </w:r>
      <w:r>
        <w:rPr>
          <w:bCs/>
        </w:rPr>
        <w:t xml:space="preserve">. Guest lecture at </w:t>
      </w:r>
      <w:proofErr w:type="gramStart"/>
      <w:r>
        <w:rPr>
          <w:bCs/>
        </w:rPr>
        <w:t>Masters in Health Science</w:t>
      </w:r>
      <w:proofErr w:type="gramEnd"/>
      <w:r>
        <w:rPr>
          <w:bCs/>
        </w:rPr>
        <w:t xml:space="preserve"> </w:t>
      </w:r>
    </w:p>
    <w:p w14:paraId="18F620D8" w14:textId="3B814F1A" w:rsidR="00B975B0" w:rsidRPr="00B975B0" w:rsidRDefault="00B975B0">
      <w:pPr>
        <w:pStyle w:val="Body"/>
        <w:rPr>
          <w:bCs/>
          <w:i/>
        </w:rPr>
      </w:pPr>
      <w:r>
        <w:rPr>
          <w:bCs/>
        </w:rPr>
        <w:tab/>
        <w:t>research methods course (P.</w:t>
      </w:r>
      <w:r w:rsidR="006126B3">
        <w:rPr>
          <w:bCs/>
        </w:rPr>
        <w:t xml:space="preserve"> </w:t>
      </w:r>
      <w:r>
        <w:rPr>
          <w:bCs/>
        </w:rPr>
        <w:t>Cavazos-</w:t>
      </w:r>
      <w:proofErr w:type="spellStart"/>
      <w:r>
        <w:rPr>
          <w:bCs/>
        </w:rPr>
        <w:t>Rehg</w:t>
      </w:r>
      <w:proofErr w:type="spellEnd"/>
      <w:r>
        <w:rPr>
          <w:bCs/>
        </w:rPr>
        <w:t>), at Washington University in St. Louis, Missouri.</w:t>
      </w:r>
    </w:p>
    <w:p w14:paraId="3556BD09" w14:textId="77777777" w:rsidR="00B975B0" w:rsidRDefault="00B975B0">
      <w:pPr>
        <w:pStyle w:val="Body"/>
        <w:rPr>
          <w:b/>
          <w:bCs/>
        </w:rPr>
      </w:pPr>
    </w:p>
    <w:p w14:paraId="5B9ECF72" w14:textId="77777777" w:rsidR="006E3326" w:rsidRPr="006E3326" w:rsidRDefault="006E3326" w:rsidP="006E3326">
      <w:pPr>
        <w:pStyle w:val="Body"/>
        <w:rPr>
          <w:bCs/>
          <w:i/>
        </w:rPr>
      </w:pPr>
      <w:proofErr w:type="spellStart"/>
      <w:r>
        <w:rPr>
          <w:b/>
          <w:bCs/>
        </w:rPr>
        <w:t>Szlyk</w:t>
      </w:r>
      <w:proofErr w:type="spellEnd"/>
      <w:r>
        <w:rPr>
          <w:b/>
          <w:bCs/>
        </w:rPr>
        <w:t xml:space="preserve">, H. </w:t>
      </w:r>
      <w:r>
        <w:rPr>
          <w:bCs/>
        </w:rPr>
        <w:t xml:space="preserve">(2018, October). </w:t>
      </w:r>
      <w:r w:rsidRPr="006E3326">
        <w:rPr>
          <w:bCs/>
          <w:i/>
        </w:rPr>
        <w:t xml:space="preserve">Youth suicide and telehealth: What can youth text messages tell us </w:t>
      </w:r>
      <w:proofErr w:type="gramStart"/>
      <w:r w:rsidRPr="006E3326">
        <w:rPr>
          <w:bCs/>
          <w:i/>
        </w:rPr>
        <w:t>about</w:t>
      </w:r>
      <w:proofErr w:type="gramEnd"/>
      <w:r w:rsidRPr="006E3326">
        <w:rPr>
          <w:bCs/>
          <w:i/>
        </w:rPr>
        <w:t xml:space="preserve"> </w:t>
      </w:r>
    </w:p>
    <w:p w14:paraId="768925B2" w14:textId="77777777" w:rsidR="006E3326" w:rsidRPr="006E3326" w:rsidRDefault="006E3326" w:rsidP="006E3326">
      <w:pPr>
        <w:pStyle w:val="Body"/>
        <w:ind w:left="708"/>
        <w:rPr>
          <w:bCs/>
        </w:rPr>
      </w:pPr>
      <w:r w:rsidRPr="006E3326">
        <w:rPr>
          <w:bCs/>
          <w:i/>
        </w:rPr>
        <w:t>suicidal distress and service effectivenes</w:t>
      </w:r>
      <w:r>
        <w:rPr>
          <w:bCs/>
          <w:i/>
        </w:rPr>
        <w:t xml:space="preserve">s of a national crisis </w:t>
      </w:r>
      <w:proofErr w:type="gramStart"/>
      <w:r>
        <w:rPr>
          <w:bCs/>
          <w:i/>
        </w:rPr>
        <w:t>hotline?.</w:t>
      </w:r>
      <w:proofErr w:type="gramEnd"/>
      <w:r>
        <w:rPr>
          <w:bCs/>
        </w:rPr>
        <w:t xml:space="preserve"> Monthly seminar for the Center for Mental Health Services Research given to the Brown School at Washington University in St. Louis, Missouri.</w:t>
      </w:r>
    </w:p>
    <w:p w14:paraId="06782357" w14:textId="77777777" w:rsidR="006E3326" w:rsidRDefault="006E3326">
      <w:pPr>
        <w:pStyle w:val="Body"/>
        <w:rPr>
          <w:b/>
          <w:bCs/>
        </w:rPr>
      </w:pPr>
    </w:p>
    <w:p w14:paraId="49F075E1" w14:textId="77777777" w:rsidR="00DA03BD" w:rsidRDefault="004A29CD">
      <w:pPr>
        <w:pStyle w:val="Body"/>
      </w:pPr>
      <w:bookmarkStart w:id="2" w:name="_Hlk518322008"/>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(2018, January). </w:t>
      </w:r>
      <w:r>
        <w:rPr>
          <w:rFonts w:eastAsia="Arial Unicode MS" w:cs="Arial Unicode MS"/>
          <w:i/>
          <w:iCs/>
        </w:rPr>
        <w:t>Toward a social work approach to youth suicidal behaviors.</w:t>
      </w:r>
      <w:r>
        <w:rPr>
          <w:rFonts w:eastAsia="Arial Unicode MS" w:cs="Arial Unicode MS"/>
          <w:lang w:val="pt-PT"/>
        </w:rPr>
        <w:t xml:space="preserve"> </w:t>
      </w:r>
      <w:proofErr w:type="spellStart"/>
      <w:r>
        <w:rPr>
          <w:rFonts w:eastAsia="Arial Unicode MS" w:cs="Arial Unicode MS"/>
          <w:lang w:val="pt-PT"/>
        </w:rPr>
        <w:t>Colloquium</w:t>
      </w:r>
      <w:proofErr w:type="spellEnd"/>
      <w:r>
        <w:rPr>
          <w:rFonts w:eastAsia="Arial Unicode MS" w:cs="Arial Unicode MS"/>
          <w:lang w:val="pt-PT"/>
        </w:rPr>
        <w:t xml:space="preserve"> </w:t>
      </w:r>
    </w:p>
    <w:p w14:paraId="28E71833" w14:textId="77777777" w:rsidR="00DA03BD" w:rsidRDefault="004A29CD">
      <w:pPr>
        <w:pStyle w:val="Body"/>
        <w:ind w:firstLine="708"/>
      </w:pPr>
      <w:r>
        <w:t xml:space="preserve">given to the Silberman School of Social Work in New York, New York. </w:t>
      </w:r>
      <w:bookmarkEnd w:id="2"/>
    </w:p>
    <w:p w14:paraId="44981FBD" w14:textId="77777777" w:rsidR="00DA03BD" w:rsidRDefault="00DA03BD">
      <w:pPr>
        <w:pStyle w:val="Body"/>
        <w:rPr>
          <w:b/>
          <w:bCs/>
        </w:rPr>
      </w:pPr>
    </w:p>
    <w:p w14:paraId="1B066CE1"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(2018, January). </w:t>
      </w:r>
      <w:r>
        <w:rPr>
          <w:rFonts w:eastAsia="Arial Unicode MS" w:cs="Arial Unicode MS"/>
          <w:i/>
          <w:iCs/>
        </w:rPr>
        <w:t>Toward a social work approach to youth suicidal behaviors.</w:t>
      </w:r>
      <w:r>
        <w:rPr>
          <w:rFonts w:eastAsia="Arial Unicode MS" w:cs="Arial Unicode MS"/>
          <w:lang w:val="pt-PT"/>
        </w:rPr>
        <w:t xml:space="preserve"> </w:t>
      </w:r>
      <w:proofErr w:type="spellStart"/>
      <w:r>
        <w:rPr>
          <w:rFonts w:eastAsia="Arial Unicode MS" w:cs="Arial Unicode MS"/>
          <w:lang w:val="pt-PT"/>
        </w:rPr>
        <w:t>Colloquium</w:t>
      </w:r>
      <w:proofErr w:type="spellEnd"/>
      <w:r>
        <w:rPr>
          <w:rFonts w:eastAsia="Arial Unicode MS" w:cs="Arial Unicode MS"/>
          <w:lang w:val="pt-PT"/>
        </w:rPr>
        <w:t xml:space="preserve"> </w:t>
      </w:r>
    </w:p>
    <w:p w14:paraId="608BB7B2" w14:textId="77777777" w:rsidR="00DA03BD" w:rsidRDefault="004A29CD">
      <w:pPr>
        <w:pStyle w:val="Body"/>
        <w:ind w:firstLine="708"/>
      </w:pPr>
      <w:r>
        <w:t>given to the Jane Addams College of Social Work at the University of Illinois in Chicago.</w:t>
      </w:r>
    </w:p>
    <w:p w14:paraId="6B131E33" w14:textId="77777777" w:rsidR="00DA03BD" w:rsidRDefault="00DA03BD">
      <w:pPr>
        <w:pStyle w:val="Body"/>
        <w:rPr>
          <w:b/>
          <w:bCs/>
        </w:rPr>
      </w:pPr>
    </w:p>
    <w:p w14:paraId="577A7201"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(2018, May).</w:t>
      </w:r>
      <w:r>
        <w:rPr>
          <w:rFonts w:eastAsia="Arial Unicode MS" w:cs="Arial Unicode MS"/>
          <w:b/>
          <w:bCs/>
        </w:rPr>
        <w:t xml:space="preserve"> </w:t>
      </w:r>
      <w:r>
        <w:rPr>
          <w:rFonts w:eastAsia="Arial Unicode MS" w:cs="Arial Unicode MS"/>
          <w:i/>
          <w:iCs/>
        </w:rPr>
        <w:t>Final dissertation report to PEO Austin Chapter</w:t>
      </w:r>
      <w:r>
        <w:rPr>
          <w:rFonts w:eastAsia="Arial Unicode MS" w:cs="Arial Unicode MS"/>
          <w:lang w:val="fr-FR"/>
        </w:rPr>
        <w:t xml:space="preserve">. Guest lecture on dissertation </w:t>
      </w:r>
    </w:p>
    <w:p w14:paraId="0F74645C" w14:textId="77777777" w:rsidR="00DA03BD" w:rsidRDefault="004A29CD">
      <w:pPr>
        <w:pStyle w:val="Body"/>
        <w:ind w:firstLine="708"/>
      </w:pPr>
      <w:r>
        <w:t>study results given to local PEO chapter members in Austin, Texas.</w:t>
      </w:r>
    </w:p>
    <w:p w14:paraId="7F3AE8A5" w14:textId="77777777" w:rsidR="00DA03BD" w:rsidRDefault="00DA03BD">
      <w:pPr>
        <w:pStyle w:val="Body"/>
        <w:rPr>
          <w:b/>
          <w:bCs/>
        </w:rPr>
      </w:pPr>
    </w:p>
    <w:p w14:paraId="11FC103C"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(2018, May). </w:t>
      </w:r>
      <w:r>
        <w:rPr>
          <w:rFonts w:eastAsia="Arial Unicode MS" w:cs="Arial Unicode MS"/>
          <w:i/>
          <w:iCs/>
        </w:rPr>
        <w:t>Dissertation project results and implications for Garza</w:t>
      </w:r>
      <w:r>
        <w:rPr>
          <w:rFonts w:eastAsia="Arial Unicode MS" w:cs="Arial Unicode MS"/>
        </w:rPr>
        <w:t xml:space="preserve">. Guest lecture given to </w:t>
      </w:r>
    </w:p>
    <w:p w14:paraId="0E077EE1" w14:textId="77777777" w:rsidR="00DA03BD" w:rsidRDefault="004A29CD">
      <w:pPr>
        <w:pStyle w:val="Body"/>
        <w:ind w:left="708"/>
      </w:pPr>
      <w:r>
        <w:t xml:space="preserve">high school staff in completion of dissertation study at Garza Gonzalo High School in Austin, Texas. </w:t>
      </w:r>
    </w:p>
    <w:p w14:paraId="509B303D" w14:textId="77777777" w:rsidR="00DA03BD" w:rsidRDefault="00DA03BD">
      <w:pPr>
        <w:pStyle w:val="Body"/>
        <w:ind w:firstLine="708"/>
      </w:pPr>
    </w:p>
    <w:p w14:paraId="6C967E55"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(2017, October). </w:t>
      </w:r>
      <w:r>
        <w:rPr>
          <w:rFonts w:eastAsia="Arial Unicode MS" w:cs="Arial Unicode MS"/>
          <w:i/>
          <w:iCs/>
        </w:rPr>
        <w:t>Individual and family practice with suicidal youth.</w:t>
      </w:r>
      <w:r>
        <w:rPr>
          <w:rFonts w:eastAsia="Arial Unicode MS" w:cs="Arial Unicode MS"/>
        </w:rPr>
        <w:t xml:space="preserve"> Guest lecture given to </w:t>
      </w:r>
    </w:p>
    <w:p w14:paraId="64796B7A" w14:textId="77777777" w:rsidR="00DA03BD" w:rsidRDefault="004A29CD">
      <w:pPr>
        <w:pStyle w:val="Body"/>
        <w:ind w:left="708" w:firstLine="2"/>
      </w:pPr>
      <w:r>
        <w:t>Undergraduate students at the Individuals and Families course at the University of Texas at Austin Steve Hicks School of Social Work.</w:t>
      </w:r>
    </w:p>
    <w:p w14:paraId="211D170A" w14:textId="77777777" w:rsidR="00DA03BD" w:rsidRDefault="00DA03BD">
      <w:pPr>
        <w:pStyle w:val="Body"/>
        <w:ind w:left="708" w:firstLine="2"/>
      </w:pPr>
    </w:p>
    <w:p w14:paraId="7409ADCD" w14:textId="77777777" w:rsidR="00DA03BD" w:rsidRDefault="004A29CD">
      <w:pPr>
        <w:pStyle w:val="Body"/>
        <w:rPr>
          <w:i/>
          <w:iCs/>
        </w:rPr>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(2017, August). </w:t>
      </w:r>
      <w:r>
        <w:rPr>
          <w:rFonts w:eastAsia="Arial Unicode MS" w:cs="Arial Unicode MS"/>
          <w:i/>
          <w:iCs/>
        </w:rPr>
        <w:t>Our students and ourselves:</w:t>
      </w:r>
      <w:r>
        <w:rPr>
          <w:rFonts w:eastAsia="Arial Unicode MS" w:cs="Arial Unicode MS"/>
        </w:rPr>
        <w:t xml:space="preserve"> </w:t>
      </w:r>
      <w:r>
        <w:rPr>
          <w:rFonts w:eastAsia="Arial Unicode MS" w:cs="Arial Unicode MS"/>
          <w:i/>
          <w:iCs/>
        </w:rPr>
        <w:t xml:space="preserve">Supporting while preparing social </w:t>
      </w:r>
      <w:proofErr w:type="gramStart"/>
      <w:r>
        <w:rPr>
          <w:rFonts w:eastAsia="Arial Unicode MS" w:cs="Arial Unicode MS"/>
          <w:i/>
          <w:iCs/>
        </w:rPr>
        <w:t>work</w:t>
      </w:r>
      <w:proofErr w:type="gramEnd"/>
      <w:r>
        <w:rPr>
          <w:rFonts w:eastAsia="Arial Unicode MS" w:cs="Arial Unicode MS"/>
          <w:i/>
          <w:iCs/>
        </w:rPr>
        <w:t xml:space="preserve"> </w:t>
      </w:r>
    </w:p>
    <w:p w14:paraId="325D8324" w14:textId="77777777" w:rsidR="00DA03BD" w:rsidRDefault="004A29CD">
      <w:pPr>
        <w:pStyle w:val="Body"/>
        <w:ind w:left="708"/>
      </w:pPr>
      <w:r>
        <w:rPr>
          <w:i/>
          <w:iCs/>
        </w:rPr>
        <w:t>students for the work ahead</w:t>
      </w:r>
      <w:r>
        <w:t>. Guest lecture given to faculty and staff at Our Lady of the Lake University, Worden School of Social Service, San Antonio, Texas.</w:t>
      </w:r>
    </w:p>
    <w:p w14:paraId="487CC4AF" w14:textId="77777777" w:rsidR="00DA03BD" w:rsidRDefault="00DA03BD">
      <w:pPr>
        <w:pStyle w:val="Body"/>
        <w:rPr>
          <w:b/>
          <w:bCs/>
        </w:rPr>
      </w:pPr>
    </w:p>
    <w:p w14:paraId="759247C9"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(2017, February). </w:t>
      </w:r>
      <w:r>
        <w:rPr>
          <w:rFonts w:eastAsia="Arial Unicode MS" w:cs="Arial Unicode MS"/>
          <w:i/>
          <w:iCs/>
        </w:rPr>
        <w:t>Working with suicidal teens as a new social worker</w:t>
      </w:r>
      <w:r>
        <w:rPr>
          <w:rFonts w:eastAsia="Arial Unicode MS" w:cs="Arial Unicode MS"/>
        </w:rPr>
        <w:t xml:space="preserve">. Guest lecture given to </w:t>
      </w:r>
    </w:p>
    <w:p w14:paraId="07D8DE89" w14:textId="77777777" w:rsidR="00DA03BD" w:rsidRDefault="004A29CD">
      <w:pPr>
        <w:pStyle w:val="Body"/>
        <w:ind w:left="708"/>
        <w:rPr>
          <w:b/>
          <w:bCs/>
        </w:rPr>
      </w:pPr>
      <w:r>
        <w:lastRenderedPageBreak/>
        <w:t xml:space="preserve">undergraduate students in the </w:t>
      </w:r>
      <w:bookmarkStart w:id="3" w:name="_Hlk495228870"/>
      <w:r>
        <w:t>Individuals and Families course at the University of Texas at Austin Steve Hicks School of Social Work</w:t>
      </w:r>
      <w:bookmarkEnd w:id="3"/>
      <w:r>
        <w:t>.</w:t>
      </w:r>
    </w:p>
    <w:p w14:paraId="25DDF2A1" w14:textId="77777777" w:rsidR="00DA03BD" w:rsidRDefault="00DA03BD">
      <w:pPr>
        <w:pStyle w:val="Body"/>
        <w:rPr>
          <w:b/>
          <w:bCs/>
        </w:rPr>
      </w:pPr>
    </w:p>
    <w:p w14:paraId="4EB1E18E" w14:textId="77777777" w:rsidR="00DA03BD" w:rsidRDefault="004A29CD">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(2016, September). </w:t>
      </w:r>
      <w:r>
        <w:rPr>
          <w:rFonts w:eastAsia="Arial Unicode MS" w:cs="Arial Unicode MS"/>
          <w:i/>
          <w:iCs/>
        </w:rPr>
        <w:t>Working with high risk and suicidal teens</w:t>
      </w:r>
      <w:r>
        <w:rPr>
          <w:rFonts w:eastAsia="Arial Unicode MS" w:cs="Arial Unicode MS"/>
        </w:rPr>
        <w:t xml:space="preserve">. Guest lecture given to </w:t>
      </w:r>
    </w:p>
    <w:p w14:paraId="1926E0FA" w14:textId="77777777" w:rsidR="00DA03BD" w:rsidRDefault="004A29CD">
      <w:pPr>
        <w:pStyle w:val="Body"/>
        <w:ind w:left="708"/>
      </w:pPr>
      <w:r>
        <w:t>undergraduate students in the Individuals and Families course at the University of Texas at Austin Steve Hicks School of Social Work.</w:t>
      </w:r>
    </w:p>
    <w:p w14:paraId="039188E0" w14:textId="77777777" w:rsidR="00DA03BD" w:rsidRDefault="00DA03BD">
      <w:pPr>
        <w:pStyle w:val="Body"/>
        <w:ind w:left="708"/>
      </w:pPr>
    </w:p>
    <w:p w14:paraId="013CB9BE" w14:textId="77777777" w:rsidR="00DA03BD" w:rsidRDefault="004A29CD">
      <w:pPr>
        <w:pStyle w:val="Body"/>
        <w:rPr>
          <w:rFonts w:ascii="Times" w:eastAsia="Times" w:hAnsi="Times" w:cs="Times"/>
        </w:rPr>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(2016, February). </w:t>
      </w:r>
      <w:r>
        <w:rPr>
          <w:rFonts w:eastAsia="Arial Unicode MS" w:cs="Arial Unicode MS"/>
          <w:i/>
          <w:iCs/>
          <w:lang w:val="it-IT"/>
        </w:rPr>
        <w:t xml:space="preserve">Suicide </w:t>
      </w:r>
      <w:proofErr w:type="spellStart"/>
      <w:r>
        <w:rPr>
          <w:rFonts w:eastAsia="Arial Unicode MS" w:cs="Arial Unicode MS"/>
          <w:i/>
          <w:iCs/>
          <w:lang w:val="it-IT"/>
        </w:rPr>
        <w:t>assessment</w:t>
      </w:r>
      <w:proofErr w:type="spellEnd"/>
      <w:r>
        <w:rPr>
          <w:rFonts w:eastAsia="Arial Unicode MS" w:cs="Arial Unicode MS"/>
        </w:rPr>
        <w:t xml:space="preserve">. Guest lecture given to </w:t>
      </w:r>
      <w:proofErr w:type="gramStart"/>
      <w:r>
        <w:rPr>
          <w:rFonts w:eastAsia="Arial Unicode MS" w:cs="Arial Unicode MS"/>
        </w:rPr>
        <w:t>Masters</w:t>
      </w:r>
      <w:proofErr w:type="gramEnd"/>
      <w:r>
        <w:rPr>
          <w:rFonts w:eastAsia="Arial Unicode MS" w:cs="Arial Unicode MS"/>
        </w:rPr>
        <w:t xml:space="preserve"> students in the </w:t>
      </w:r>
      <w:r>
        <w:rPr>
          <w:rFonts w:ascii="Times" w:hAnsi="Times"/>
        </w:rPr>
        <w:t xml:space="preserve">Clinical </w:t>
      </w:r>
    </w:p>
    <w:p w14:paraId="11AE62A0" w14:textId="77777777" w:rsidR="00DA03BD" w:rsidRDefault="004A29CD">
      <w:pPr>
        <w:pStyle w:val="Body"/>
        <w:ind w:left="708"/>
      </w:pPr>
      <w:r>
        <w:rPr>
          <w:rFonts w:ascii="Times" w:hAnsi="Times"/>
        </w:rPr>
        <w:t xml:space="preserve">Assessment and Differential Diagnosis course </w:t>
      </w:r>
      <w:r>
        <w:t>at the University of Texas at Austin Steve Hicks School of Social Work.</w:t>
      </w:r>
    </w:p>
    <w:p w14:paraId="6A0A5B3B" w14:textId="77777777" w:rsidR="00DA03BD" w:rsidRDefault="00DA03BD">
      <w:pPr>
        <w:pStyle w:val="Body"/>
        <w:ind w:left="708"/>
      </w:pPr>
    </w:p>
    <w:p w14:paraId="2A5ADA3D" w14:textId="77777777" w:rsidR="00DA03BD" w:rsidRDefault="004A29CD" w:rsidP="005B70E3">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(2015, August). </w:t>
      </w:r>
      <w:r>
        <w:rPr>
          <w:rFonts w:eastAsia="Arial Unicode MS" w:cs="Arial Unicode MS"/>
          <w:i/>
          <w:iCs/>
        </w:rPr>
        <w:t>Working with suicidal teens in schools</w:t>
      </w:r>
      <w:r>
        <w:rPr>
          <w:rFonts w:eastAsia="Arial Unicode MS" w:cs="Arial Unicode MS"/>
        </w:rPr>
        <w:t xml:space="preserve">. Guest lecture given to school </w:t>
      </w:r>
      <w:proofErr w:type="gramStart"/>
      <w:r>
        <w:rPr>
          <w:rFonts w:eastAsia="Arial Unicode MS" w:cs="Arial Unicode MS"/>
        </w:rPr>
        <w:t>staff</w:t>
      </w:r>
      <w:proofErr w:type="gramEnd"/>
      <w:r>
        <w:rPr>
          <w:rFonts w:eastAsia="Arial Unicode MS" w:cs="Arial Unicode MS"/>
        </w:rPr>
        <w:t xml:space="preserve"> </w:t>
      </w:r>
    </w:p>
    <w:p w14:paraId="7A731240" w14:textId="77777777" w:rsidR="00DA03BD" w:rsidRDefault="004A29CD" w:rsidP="005B70E3">
      <w:pPr>
        <w:pStyle w:val="Body"/>
        <w:ind w:firstLine="708"/>
      </w:pPr>
      <w:r>
        <w:t>and teachers at the Garza Independence Alternative High School in Austin, Texas.</w:t>
      </w:r>
    </w:p>
    <w:p w14:paraId="2B901504" w14:textId="77777777" w:rsidR="00DA03BD" w:rsidRDefault="00DA03BD" w:rsidP="005B70E3">
      <w:pPr>
        <w:pStyle w:val="Body"/>
      </w:pPr>
    </w:p>
    <w:p w14:paraId="5183065B" w14:textId="77777777" w:rsidR="00DA03BD" w:rsidRDefault="004A29CD" w:rsidP="005B70E3">
      <w:pPr>
        <w:pStyle w:val="Body"/>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lang w:val="de-DE"/>
        </w:rPr>
        <w:t xml:space="preserve"> (2014, April). </w:t>
      </w:r>
      <w:r>
        <w:rPr>
          <w:rFonts w:eastAsia="Arial Unicode MS" w:cs="Arial Unicode MS"/>
          <w:i/>
          <w:iCs/>
        </w:rPr>
        <w:t>DSM, ED, and the real world</w:t>
      </w:r>
      <w:r>
        <w:rPr>
          <w:rFonts w:eastAsia="Arial Unicode MS" w:cs="Arial Unicode MS"/>
        </w:rPr>
        <w:t xml:space="preserve">. Guest lecture given to students at the </w:t>
      </w:r>
      <w:proofErr w:type="gramStart"/>
      <w:r>
        <w:rPr>
          <w:rFonts w:eastAsia="Arial Unicode MS" w:cs="Arial Unicode MS"/>
        </w:rPr>
        <w:t>University</w:t>
      </w:r>
      <w:proofErr w:type="gramEnd"/>
      <w:r>
        <w:rPr>
          <w:rFonts w:eastAsia="Arial Unicode MS" w:cs="Arial Unicode MS"/>
        </w:rPr>
        <w:t xml:space="preserve"> </w:t>
      </w:r>
    </w:p>
    <w:p w14:paraId="2A97AAF9" w14:textId="77777777" w:rsidR="00DA03BD" w:rsidRDefault="004A29CD" w:rsidP="005B70E3">
      <w:pPr>
        <w:pStyle w:val="Body"/>
        <w:ind w:firstLine="708"/>
      </w:pPr>
      <w:r>
        <w:t>of Houston Graduate School of Social Work, Houston, TX.</w:t>
      </w:r>
    </w:p>
    <w:p w14:paraId="1786EB1A" w14:textId="77777777" w:rsidR="00DA03BD" w:rsidRDefault="00DA03BD" w:rsidP="005B70E3">
      <w:pPr>
        <w:pStyle w:val="Body"/>
        <w:ind w:firstLine="708"/>
      </w:pPr>
    </w:p>
    <w:p w14:paraId="2DF5F35A" w14:textId="77777777" w:rsidR="00DA03BD" w:rsidRDefault="004A29CD" w:rsidP="005B70E3">
      <w:pPr>
        <w:pStyle w:val="Body"/>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(2014, January). </w:t>
      </w:r>
      <w:r>
        <w:rPr>
          <w:rFonts w:eastAsia="Arial Unicode MS" w:cs="Arial Unicode MS"/>
          <w:i/>
          <w:iCs/>
        </w:rPr>
        <w:t>Body image: an inconvenient truth</w:t>
      </w:r>
      <w:r>
        <w:rPr>
          <w:rFonts w:eastAsia="Arial Unicode MS" w:cs="Arial Unicode MS"/>
        </w:rPr>
        <w:t xml:space="preserve">. Guest lecture given to students at The </w:t>
      </w:r>
    </w:p>
    <w:p w14:paraId="4F85924B" w14:textId="77777777" w:rsidR="00DA03BD" w:rsidRDefault="004A29CD" w:rsidP="005B70E3">
      <w:pPr>
        <w:pStyle w:val="Body"/>
        <w:ind w:firstLine="708"/>
      </w:pPr>
      <w:r>
        <w:t>Kinkaid School, Houston, TX</w:t>
      </w:r>
    </w:p>
    <w:p w14:paraId="524A35D7" w14:textId="77777777" w:rsidR="00DA03BD" w:rsidRDefault="00DA03BD" w:rsidP="005B70E3">
      <w:pPr>
        <w:pStyle w:val="Body"/>
      </w:pPr>
    </w:p>
    <w:p w14:paraId="040056D8" w14:textId="77777777" w:rsidR="00DA03BD" w:rsidRDefault="004A29CD" w:rsidP="005B70E3">
      <w:pPr>
        <w:pStyle w:val="Body"/>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(2013, July). Feeding a distorted image: challenging the public &amp; professional stereotypes of </w:t>
      </w:r>
    </w:p>
    <w:p w14:paraId="1C1058DD" w14:textId="77777777" w:rsidR="00DA03BD" w:rsidRDefault="004A29CD" w:rsidP="005B70E3">
      <w:pPr>
        <w:pStyle w:val="Body"/>
        <w:ind w:firstLine="708"/>
      </w:pPr>
      <w:r>
        <w:t>eating disorders. Second year fellowship presented at The Menninger Clinic, Houston, TX.</w:t>
      </w:r>
    </w:p>
    <w:p w14:paraId="3A2DD932" w14:textId="77777777" w:rsidR="00DA03BD" w:rsidRDefault="00DA03BD" w:rsidP="005B70E3">
      <w:pPr>
        <w:pStyle w:val="Body"/>
      </w:pPr>
    </w:p>
    <w:p w14:paraId="0BF234E0" w14:textId="77777777" w:rsidR="00DA03BD" w:rsidRDefault="004A29CD" w:rsidP="005B70E3">
      <w:pPr>
        <w:pStyle w:val="Body"/>
      </w:pPr>
      <w:proofErr w:type="spellStart"/>
      <w:r>
        <w:rPr>
          <w:rFonts w:eastAsia="Arial Unicode MS" w:cs="Arial Unicode MS"/>
          <w:b/>
          <w:bCs/>
        </w:rPr>
        <w:t>Szlyk</w:t>
      </w:r>
      <w:proofErr w:type="spellEnd"/>
      <w:r>
        <w:rPr>
          <w:rFonts w:eastAsia="Arial Unicode MS" w:cs="Arial Unicode MS"/>
          <w:b/>
          <w:bCs/>
        </w:rPr>
        <w:t xml:space="preserve">, H. </w:t>
      </w:r>
      <w:r>
        <w:rPr>
          <w:rFonts w:eastAsia="Arial Unicode MS" w:cs="Arial Unicode MS"/>
        </w:rPr>
        <w:t xml:space="preserve">(2012, August). First year fellowship presentation on eating disorders and suicide </w:t>
      </w:r>
      <w:proofErr w:type="gramStart"/>
      <w:r>
        <w:rPr>
          <w:rFonts w:eastAsia="Arial Unicode MS" w:cs="Arial Unicode MS"/>
        </w:rPr>
        <w:t>risk</w:t>
      </w:r>
      <w:proofErr w:type="gramEnd"/>
      <w:r>
        <w:rPr>
          <w:rFonts w:eastAsia="Arial Unicode MS" w:cs="Arial Unicode MS"/>
        </w:rPr>
        <w:t xml:space="preserve"> </w:t>
      </w:r>
    </w:p>
    <w:p w14:paraId="65E32374" w14:textId="77777777" w:rsidR="00DA03BD" w:rsidRDefault="004A29CD" w:rsidP="005B70E3">
      <w:pPr>
        <w:pStyle w:val="Body"/>
        <w:ind w:firstLine="708"/>
      </w:pPr>
      <w:r>
        <w:t>presented at The Menninger Clinic, Houston, TX.</w:t>
      </w:r>
    </w:p>
    <w:p w14:paraId="55D40E2D" w14:textId="77777777" w:rsidR="00DA03BD" w:rsidRDefault="00DA03BD" w:rsidP="005B70E3">
      <w:pPr>
        <w:pStyle w:val="Body"/>
      </w:pPr>
    </w:p>
    <w:p w14:paraId="4330C9E9" w14:textId="77777777" w:rsidR="00DA03BD" w:rsidRDefault="004A29CD" w:rsidP="005B70E3">
      <w:pPr>
        <w:pStyle w:val="Body"/>
      </w:pPr>
      <w:proofErr w:type="spellStart"/>
      <w:r>
        <w:rPr>
          <w:rFonts w:eastAsia="Arial Unicode MS" w:cs="Arial Unicode MS"/>
          <w:b/>
          <w:bCs/>
        </w:rPr>
        <w:t>Szlyk</w:t>
      </w:r>
      <w:proofErr w:type="spellEnd"/>
      <w:r>
        <w:rPr>
          <w:rFonts w:eastAsia="Arial Unicode MS" w:cs="Arial Unicode MS"/>
          <w:b/>
          <w:bCs/>
        </w:rPr>
        <w:t>, H</w:t>
      </w:r>
      <w:r>
        <w:rPr>
          <w:rFonts w:eastAsia="Arial Unicode MS" w:cs="Arial Unicode MS"/>
        </w:rPr>
        <w:t xml:space="preserve">. (2012, January). Case presentation presented at Baylor College of Medicine Case Conference </w:t>
      </w:r>
    </w:p>
    <w:p w14:paraId="41BEC942" w14:textId="77777777" w:rsidR="00DA03BD" w:rsidRDefault="004A29CD" w:rsidP="005B70E3">
      <w:pPr>
        <w:pStyle w:val="Body"/>
        <w:ind w:firstLine="708"/>
      </w:pPr>
      <w:r>
        <w:t>for Psychiatric Residents, Houston, Texas.</w:t>
      </w:r>
    </w:p>
    <w:p w14:paraId="4F3BCC1B" w14:textId="77777777" w:rsidR="00DA03BD" w:rsidRDefault="00DA03BD" w:rsidP="005B70E3">
      <w:pPr>
        <w:pStyle w:val="Body"/>
      </w:pPr>
    </w:p>
    <w:p w14:paraId="44120D90" w14:textId="77777777" w:rsidR="007227F9" w:rsidRPr="007227F9" w:rsidRDefault="004A29CD" w:rsidP="005B70E3">
      <w:pPr>
        <w:pStyle w:val="Heading"/>
        <w:rPr>
          <w:rFonts w:eastAsia="Arial Unicode MS" w:cs="Arial Unicode MS"/>
        </w:rPr>
      </w:pPr>
      <w:bookmarkStart w:id="4" w:name="_Hlk491614613"/>
      <w:r>
        <w:rPr>
          <w:rFonts w:eastAsia="Arial Unicode MS" w:cs="Arial Unicode MS"/>
        </w:rPr>
        <w:t>RESEARCH INTERESTS</w:t>
      </w:r>
      <w:r w:rsidR="007227F9">
        <w:rPr>
          <w:rFonts w:eastAsia="Arial Unicode MS" w:cs="Arial Unicode MS"/>
        </w:rPr>
        <w:t xml:space="preserve"> AND EXPERIENCE</w:t>
      </w:r>
    </w:p>
    <w:p w14:paraId="039F1A6B" w14:textId="77777777" w:rsidR="007227F9" w:rsidRDefault="007227F9" w:rsidP="005B70E3">
      <w:pPr>
        <w:pStyle w:val="Body"/>
        <w:rPr>
          <w:b/>
        </w:rPr>
      </w:pPr>
      <w:r w:rsidRPr="00661E40">
        <w:rPr>
          <w:b/>
        </w:rPr>
        <w:t>Interests</w:t>
      </w:r>
    </w:p>
    <w:p w14:paraId="09C52AD4" w14:textId="77777777" w:rsidR="007227F9" w:rsidRPr="007227F9" w:rsidRDefault="007227F9" w:rsidP="005B70E3">
      <w:pPr>
        <w:pStyle w:val="Body"/>
        <w:rPr>
          <w:b/>
        </w:rPr>
      </w:pPr>
    </w:p>
    <w:p w14:paraId="6C08C414" w14:textId="7A4F56D7" w:rsidR="00DA03BD" w:rsidRDefault="005B70E3" w:rsidP="005B70E3">
      <w:pPr>
        <w:pStyle w:val="Body"/>
        <w:rPr>
          <w:rFonts w:eastAsia="Arial Unicode MS" w:cs="Arial Unicode MS"/>
        </w:rPr>
      </w:pPr>
      <w:r>
        <w:rPr>
          <w:rFonts w:eastAsia="Arial Unicode MS" w:cs="Arial Unicode MS"/>
        </w:rPr>
        <w:t>T</w:t>
      </w:r>
      <w:r w:rsidR="00E6295F">
        <w:rPr>
          <w:rFonts w:eastAsia="Arial Unicode MS" w:cs="Arial Unicode MS"/>
        </w:rPr>
        <w:t xml:space="preserve">echnology-enhanced </w:t>
      </w:r>
      <w:r w:rsidR="00CB3E9D">
        <w:rPr>
          <w:rFonts w:eastAsia="Arial Unicode MS" w:cs="Arial Unicode MS"/>
        </w:rPr>
        <w:t xml:space="preserve">mental health </w:t>
      </w:r>
      <w:r w:rsidR="0015201D">
        <w:rPr>
          <w:rFonts w:eastAsia="Arial Unicode MS" w:cs="Arial Unicode MS"/>
        </w:rPr>
        <w:t>and</w:t>
      </w:r>
      <w:r w:rsidR="00CB3E9D">
        <w:rPr>
          <w:rFonts w:eastAsia="Arial Unicode MS" w:cs="Arial Unicode MS"/>
        </w:rPr>
        <w:t>/or</w:t>
      </w:r>
      <w:r w:rsidR="0015201D">
        <w:rPr>
          <w:rFonts w:eastAsia="Arial Unicode MS" w:cs="Arial Unicode MS"/>
        </w:rPr>
        <w:t xml:space="preserve"> substance use</w:t>
      </w:r>
      <w:r w:rsidR="00E6295F">
        <w:rPr>
          <w:rFonts w:eastAsia="Arial Unicode MS" w:cs="Arial Unicode MS"/>
        </w:rPr>
        <w:t xml:space="preserve"> interventions for </w:t>
      </w:r>
      <w:r>
        <w:rPr>
          <w:rFonts w:eastAsia="Arial Unicode MS" w:cs="Arial Unicode MS"/>
        </w:rPr>
        <w:t xml:space="preserve">underserved </w:t>
      </w:r>
      <w:r w:rsidR="0015201D">
        <w:rPr>
          <w:rFonts w:eastAsia="Arial Unicode MS" w:cs="Arial Unicode MS"/>
        </w:rPr>
        <w:t>populations</w:t>
      </w:r>
      <w:r w:rsidR="004A29CD">
        <w:rPr>
          <w:rFonts w:eastAsia="Arial Unicode MS" w:cs="Arial Unicode MS"/>
        </w:rPr>
        <w:t xml:space="preserve">; </w:t>
      </w:r>
      <w:r w:rsidR="00CB3E9D">
        <w:rPr>
          <w:rFonts w:eastAsia="Arial Unicode MS" w:cs="Arial Unicode MS"/>
        </w:rPr>
        <w:t xml:space="preserve">suicide prevention and intervention; </w:t>
      </w:r>
      <w:r w:rsidR="00185BC9">
        <w:rPr>
          <w:rFonts w:eastAsia="Arial Unicode MS" w:cs="Arial Unicode MS"/>
        </w:rPr>
        <w:t>community</w:t>
      </w:r>
      <w:r>
        <w:rPr>
          <w:rFonts w:eastAsia="Arial Unicode MS" w:cs="Arial Unicode MS"/>
        </w:rPr>
        <w:t>-based</w:t>
      </w:r>
      <w:r w:rsidR="00185BC9">
        <w:rPr>
          <w:rFonts w:eastAsia="Arial Unicode MS" w:cs="Arial Unicode MS"/>
        </w:rPr>
        <w:t xml:space="preserve"> and culturally tailored</w:t>
      </w:r>
      <w:r w:rsidR="004A29CD">
        <w:rPr>
          <w:rFonts w:eastAsia="Arial Unicode MS" w:cs="Arial Unicode MS"/>
        </w:rPr>
        <w:t xml:space="preserve"> interventions; </w:t>
      </w:r>
      <w:r>
        <w:rPr>
          <w:rFonts w:eastAsia="Arial Unicode MS" w:cs="Arial Unicode MS"/>
        </w:rPr>
        <w:t>mental</w:t>
      </w:r>
      <w:r w:rsidR="0015201D">
        <w:rPr>
          <w:rFonts w:eastAsia="Arial Unicode MS" w:cs="Arial Unicode MS"/>
        </w:rPr>
        <w:t xml:space="preserve"> and behavioral</w:t>
      </w:r>
      <w:r>
        <w:rPr>
          <w:rFonts w:eastAsia="Arial Unicode MS" w:cs="Arial Unicode MS"/>
        </w:rPr>
        <w:t xml:space="preserve"> health services research; </w:t>
      </w:r>
      <w:r w:rsidR="0015201D">
        <w:rPr>
          <w:rFonts w:eastAsia="Arial Unicode MS" w:cs="Arial Unicode MS"/>
        </w:rPr>
        <w:t xml:space="preserve">treatment and service engagement; </w:t>
      </w:r>
      <w:r w:rsidR="004A29CD">
        <w:rPr>
          <w:rFonts w:eastAsia="Arial Unicode MS" w:cs="Arial Unicode MS"/>
        </w:rPr>
        <w:t>qualitative research methods (grounded theory and thematic analysis)</w:t>
      </w:r>
      <w:bookmarkEnd w:id="4"/>
    </w:p>
    <w:p w14:paraId="50C37017" w14:textId="74AFF11A" w:rsidR="004469E2" w:rsidRDefault="004469E2" w:rsidP="005B70E3">
      <w:pPr>
        <w:pStyle w:val="Body"/>
        <w:rPr>
          <w:rFonts w:eastAsia="Arial Unicode MS" w:cs="Arial Unicode MS"/>
        </w:rPr>
      </w:pPr>
    </w:p>
    <w:p w14:paraId="1CC16EFB" w14:textId="0564A7E4" w:rsidR="004469E2" w:rsidRPr="004469E2" w:rsidRDefault="004469E2" w:rsidP="005B70E3">
      <w:pPr>
        <w:pStyle w:val="Body"/>
        <w:rPr>
          <w:b/>
          <w:bCs/>
        </w:rPr>
      </w:pPr>
      <w:r w:rsidRPr="004469E2">
        <w:rPr>
          <w:rFonts w:eastAsia="Arial Unicode MS" w:cs="Arial Unicode MS"/>
          <w:b/>
          <w:bCs/>
        </w:rPr>
        <w:t>Grants Under Review</w:t>
      </w:r>
    </w:p>
    <w:p w14:paraId="699277F6" w14:textId="67653827" w:rsidR="005B70E3" w:rsidRDefault="005B70E3" w:rsidP="005B70E3">
      <w:pPr>
        <w:pStyle w:val="Body"/>
        <w:rPr>
          <w:b/>
          <w:bCs/>
          <w:u w:val="single"/>
        </w:rPr>
      </w:pPr>
    </w:p>
    <w:p w14:paraId="31282731" w14:textId="670A7212" w:rsidR="004469E2" w:rsidRDefault="004469E2" w:rsidP="005B70E3">
      <w:pPr>
        <w:pStyle w:val="Body"/>
        <w:rPr>
          <w:b/>
          <w:bCs/>
        </w:rPr>
      </w:pPr>
      <w:r w:rsidRPr="004469E2">
        <w:rPr>
          <w:b/>
          <w:bCs/>
        </w:rPr>
        <w:t>K01</w:t>
      </w:r>
      <w:r>
        <w:rPr>
          <w:b/>
          <w:bCs/>
        </w:rPr>
        <w:t xml:space="preserve"> NIH HEAL Initiative</w:t>
      </w:r>
    </w:p>
    <w:p w14:paraId="3AAE2907" w14:textId="7F1C3249" w:rsidR="004469E2" w:rsidRDefault="004469E2" w:rsidP="005B70E3">
      <w:pPr>
        <w:pStyle w:val="Body"/>
      </w:pPr>
      <w:r w:rsidRPr="004469E2">
        <w:t>Leveraging mHealth to Increase Health Equity among Black Individuals with Opioid Use Disorder and Commonly Occurring Mental Health Disorders</w:t>
      </w:r>
    </w:p>
    <w:p w14:paraId="77C219AB" w14:textId="0E8210E2" w:rsidR="004469E2" w:rsidRDefault="004469E2" w:rsidP="005B70E3">
      <w:pPr>
        <w:pStyle w:val="Body"/>
      </w:pPr>
      <w:r w:rsidRPr="004469E2">
        <w:rPr>
          <w:b/>
          <w:bCs/>
        </w:rPr>
        <w:t xml:space="preserve">Role: </w:t>
      </w:r>
      <w:r>
        <w:t>PI</w:t>
      </w:r>
    </w:p>
    <w:p w14:paraId="2ECE6746" w14:textId="31E0F017" w:rsidR="004469E2" w:rsidRPr="004469E2" w:rsidRDefault="004469E2" w:rsidP="005B70E3">
      <w:pPr>
        <w:pStyle w:val="Body"/>
        <w:rPr>
          <w:b/>
          <w:bCs/>
        </w:rPr>
      </w:pPr>
      <w:r w:rsidRPr="004469E2">
        <w:rPr>
          <w:b/>
          <w:bCs/>
        </w:rPr>
        <w:t>Total Effort Proposed:</w:t>
      </w:r>
      <w:r>
        <w:rPr>
          <w:b/>
          <w:bCs/>
        </w:rPr>
        <w:t xml:space="preserve"> </w:t>
      </w:r>
      <w:r w:rsidRPr="004469E2">
        <w:t>100%</w:t>
      </w:r>
    </w:p>
    <w:p w14:paraId="11D304A0" w14:textId="77777777" w:rsidR="004469E2" w:rsidRDefault="004469E2" w:rsidP="005B70E3">
      <w:pPr>
        <w:pStyle w:val="Body"/>
        <w:rPr>
          <w:b/>
          <w:bCs/>
          <w:u w:val="single"/>
        </w:rPr>
      </w:pPr>
    </w:p>
    <w:p w14:paraId="1B8085BE" w14:textId="2C97981A" w:rsidR="009A7BE5" w:rsidRDefault="00D758DA" w:rsidP="005B70E3">
      <w:pPr>
        <w:pStyle w:val="Body"/>
        <w:rPr>
          <w:rFonts w:eastAsia="Arial Unicode MS" w:cs="Arial Unicode MS"/>
          <w:b/>
          <w:bCs/>
        </w:rPr>
      </w:pPr>
      <w:r>
        <w:rPr>
          <w:rFonts w:eastAsia="Arial Unicode MS" w:cs="Arial Unicode MS"/>
          <w:b/>
          <w:bCs/>
        </w:rPr>
        <w:t xml:space="preserve">Grants </w:t>
      </w:r>
      <w:r w:rsidR="005B70E3">
        <w:rPr>
          <w:rFonts w:eastAsia="Arial Unicode MS" w:cs="Arial Unicode MS"/>
          <w:b/>
          <w:bCs/>
        </w:rPr>
        <w:t>Accepted</w:t>
      </w:r>
    </w:p>
    <w:p w14:paraId="6DDC8C73" w14:textId="183D3699" w:rsidR="00D92086" w:rsidRDefault="00D92086" w:rsidP="005B70E3">
      <w:pPr>
        <w:pStyle w:val="Body"/>
        <w:rPr>
          <w:rFonts w:eastAsia="Arial Unicode MS" w:cs="Arial Unicode MS"/>
          <w:b/>
          <w:bCs/>
        </w:rPr>
      </w:pPr>
    </w:p>
    <w:p w14:paraId="4D39FBFE" w14:textId="0176065D" w:rsidR="00F573D5" w:rsidRPr="00F573D5" w:rsidRDefault="00F573D5" w:rsidP="00F573D5">
      <w:pPr>
        <w:pStyle w:val="Body"/>
        <w:rPr>
          <w:rFonts w:eastAsia="Arial Unicode MS" w:cs="Arial Unicode MS"/>
          <w:b/>
          <w:bCs/>
        </w:rPr>
      </w:pPr>
      <w:r w:rsidRPr="00F573D5">
        <w:rPr>
          <w:rFonts w:eastAsia="Arial Unicode MS" w:cs="Arial Unicode MS"/>
          <w:b/>
          <w:bCs/>
        </w:rPr>
        <w:t>K12 DA041449-05 Washington University Career Development Program in Drug Abuse and Addiction</w:t>
      </w:r>
      <w:r>
        <w:rPr>
          <w:rFonts w:eastAsia="Arial Unicode MS" w:cs="Arial Unicode MS"/>
          <w:b/>
          <w:bCs/>
        </w:rPr>
        <w:t xml:space="preserve"> (</w:t>
      </w:r>
      <w:proofErr w:type="spellStart"/>
      <w:r w:rsidRPr="00F573D5">
        <w:rPr>
          <w:rFonts w:eastAsia="Arial Unicode MS" w:cs="Arial Unicode MS"/>
          <w:b/>
          <w:bCs/>
        </w:rPr>
        <w:t>Bierut</w:t>
      </w:r>
      <w:proofErr w:type="spellEnd"/>
      <w:r w:rsidRPr="00F573D5">
        <w:rPr>
          <w:rFonts w:eastAsia="Arial Unicode MS" w:cs="Arial Unicode MS"/>
          <w:b/>
          <w:bCs/>
        </w:rPr>
        <w:t xml:space="preserve"> &amp; Cavazos-</w:t>
      </w:r>
      <w:proofErr w:type="spellStart"/>
      <w:r w:rsidRPr="00F573D5">
        <w:rPr>
          <w:rFonts w:eastAsia="Arial Unicode MS" w:cs="Arial Unicode MS"/>
          <w:b/>
          <w:bCs/>
        </w:rPr>
        <w:t>Rehg</w:t>
      </w:r>
      <w:proofErr w:type="spellEnd"/>
      <w:r>
        <w:rPr>
          <w:rFonts w:eastAsia="Arial Unicode MS" w:cs="Arial Unicode MS"/>
          <w:b/>
          <w:bCs/>
        </w:rPr>
        <w:t xml:space="preserve">, </w:t>
      </w:r>
      <w:r w:rsidRPr="00F573D5">
        <w:rPr>
          <w:rFonts w:eastAsia="Arial Unicode MS" w:cs="Arial Unicode MS"/>
          <w:b/>
          <w:bCs/>
        </w:rPr>
        <w:t xml:space="preserve">MPIs), </w:t>
      </w:r>
    </w:p>
    <w:p w14:paraId="44852626" w14:textId="77777777" w:rsidR="00F573D5" w:rsidRPr="00F573D5" w:rsidRDefault="00F573D5" w:rsidP="00F573D5">
      <w:pPr>
        <w:pStyle w:val="Body"/>
        <w:rPr>
          <w:rFonts w:eastAsia="Arial Unicode MS" w:cs="Arial Unicode MS"/>
        </w:rPr>
      </w:pPr>
      <w:r w:rsidRPr="00F573D5">
        <w:rPr>
          <w:rFonts w:eastAsia="Arial Unicode MS" w:cs="Arial Unicode MS"/>
        </w:rPr>
        <w:lastRenderedPageBreak/>
        <w:t>05/2022-</w:t>
      </w:r>
    </w:p>
    <w:p w14:paraId="7F645D1A" w14:textId="237588B1" w:rsidR="00F573D5" w:rsidRDefault="00F573D5" w:rsidP="00F573D5">
      <w:pPr>
        <w:pStyle w:val="Body"/>
        <w:rPr>
          <w:rFonts w:eastAsia="Arial Unicode MS" w:cs="Arial Unicode MS"/>
          <w:b/>
          <w:bCs/>
        </w:rPr>
      </w:pPr>
      <w:r w:rsidRPr="00F573D5">
        <w:rPr>
          <w:rFonts w:eastAsia="Arial Unicode MS" w:cs="Arial Unicode MS"/>
          <w:b/>
          <w:bCs/>
        </w:rPr>
        <w:t>Continued Recovery from Opioid Use Disorder among Pregnant and Postpartum People</w:t>
      </w:r>
    </w:p>
    <w:p w14:paraId="6F09A1ED" w14:textId="2A7A4283" w:rsidR="00F573D5" w:rsidRDefault="00F573D5" w:rsidP="00F573D5">
      <w:pPr>
        <w:pStyle w:val="Body"/>
        <w:rPr>
          <w:rFonts w:eastAsia="Arial Unicode MS" w:cs="Arial Unicode MS"/>
        </w:rPr>
      </w:pPr>
      <w:r w:rsidRPr="00F573D5">
        <w:rPr>
          <w:rFonts w:eastAsia="Arial Unicode MS" w:cs="Arial Unicode MS"/>
          <w:b/>
          <w:bCs/>
        </w:rPr>
        <w:t xml:space="preserve">Role: </w:t>
      </w:r>
      <w:r w:rsidRPr="00F573D5">
        <w:rPr>
          <w:rFonts w:eastAsia="Arial Unicode MS" w:cs="Arial Unicode MS"/>
        </w:rPr>
        <w:t>Scholar</w:t>
      </w:r>
    </w:p>
    <w:p w14:paraId="2F567189" w14:textId="7ACB9D48" w:rsidR="00F573D5" w:rsidRDefault="00F573D5" w:rsidP="00F573D5">
      <w:pPr>
        <w:pStyle w:val="Body"/>
        <w:rPr>
          <w:rFonts w:eastAsia="Arial Unicode MS" w:cs="Arial Unicode MS"/>
          <w:b/>
          <w:bCs/>
        </w:rPr>
      </w:pPr>
      <w:r w:rsidRPr="00F573D5">
        <w:rPr>
          <w:rFonts w:eastAsia="Arial Unicode MS" w:cs="Arial Unicode MS"/>
          <w:b/>
          <w:bCs/>
        </w:rPr>
        <w:t>Total Research Costs:</w:t>
      </w:r>
      <w:r>
        <w:rPr>
          <w:rFonts w:eastAsia="Arial Unicode MS" w:cs="Arial Unicode MS"/>
        </w:rPr>
        <w:t xml:space="preserve"> $50,000 (fellowship also includes salary and tuition support)</w:t>
      </w:r>
    </w:p>
    <w:p w14:paraId="719500E1" w14:textId="77777777" w:rsidR="00F573D5" w:rsidRDefault="00F573D5" w:rsidP="005B70E3">
      <w:pPr>
        <w:pStyle w:val="Body"/>
        <w:rPr>
          <w:rFonts w:eastAsia="Arial Unicode MS" w:cs="Arial Unicode MS"/>
          <w:b/>
          <w:bCs/>
        </w:rPr>
      </w:pPr>
    </w:p>
    <w:p w14:paraId="656972A2" w14:textId="4E944DD2" w:rsidR="00BF35A1" w:rsidRPr="00BF35A1" w:rsidRDefault="00BF35A1" w:rsidP="00BF35A1">
      <w:pPr>
        <w:rPr>
          <w:b/>
          <w:bCs/>
        </w:rPr>
      </w:pPr>
      <w:r w:rsidRPr="00BF35A1">
        <w:rPr>
          <w:b/>
          <w:bCs/>
          <w:color w:val="201F1E"/>
          <w:shd w:val="clear" w:color="auto" w:fill="FFFFFF"/>
        </w:rPr>
        <w:t>R24 DA051988, Advancing the Science on Recovery Community Centers</w:t>
      </w:r>
      <w:r>
        <w:rPr>
          <w:b/>
          <w:bCs/>
          <w:color w:val="201F1E"/>
          <w:shd w:val="clear" w:color="auto" w:fill="FFFFFF"/>
        </w:rPr>
        <w:t xml:space="preserve"> </w:t>
      </w:r>
      <w:r w:rsidRPr="00BF35A1">
        <w:rPr>
          <w:b/>
          <w:bCs/>
          <w:color w:val="201F1E"/>
          <w:shd w:val="clear" w:color="auto" w:fill="FFFFFF"/>
        </w:rPr>
        <w:t>(RCCs)</w:t>
      </w:r>
      <w:r>
        <w:rPr>
          <w:b/>
          <w:bCs/>
          <w:color w:val="201F1E"/>
          <w:shd w:val="clear" w:color="auto" w:fill="FFFFFF"/>
        </w:rPr>
        <w:t xml:space="preserve"> </w:t>
      </w:r>
      <w:r w:rsidRPr="00BF35A1">
        <w:rPr>
          <w:b/>
          <w:bCs/>
          <w:color w:val="201F1E"/>
          <w:shd w:val="clear" w:color="auto" w:fill="FFFFFF"/>
        </w:rPr>
        <w:t xml:space="preserve">(Kelly &amp; </w:t>
      </w:r>
      <w:proofErr w:type="spellStart"/>
      <w:r w:rsidRPr="00BF35A1">
        <w:rPr>
          <w:b/>
          <w:bCs/>
          <w:color w:val="201F1E"/>
          <w:shd w:val="clear" w:color="auto" w:fill="FFFFFF"/>
        </w:rPr>
        <w:t>Hoeppner</w:t>
      </w:r>
      <w:proofErr w:type="spellEnd"/>
      <w:r w:rsidR="00F573D5">
        <w:rPr>
          <w:b/>
          <w:bCs/>
          <w:color w:val="201F1E"/>
          <w:shd w:val="clear" w:color="auto" w:fill="FFFFFF"/>
        </w:rPr>
        <w:t xml:space="preserve">, </w:t>
      </w:r>
      <w:r w:rsidRPr="00BF35A1">
        <w:rPr>
          <w:b/>
          <w:bCs/>
          <w:color w:val="201F1E"/>
          <w:shd w:val="clear" w:color="auto" w:fill="FFFFFF"/>
        </w:rPr>
        <w:t>MPIs)</w:t>
      </w:r>
    </w:p>
    <w:p w14:paraId="0401BB54" w14:textId="3A89355F" w:rsidR="00BF35A1" w:rsidRPr="00BF35A1" w:rsidRDefault="00BF35A1" w:rsidP="00BF35A1">
      <w:pPr>
        <w:rPr>
          <w:color w:val="201F1E"/>
          <w:shd w:val="clear" w:color="auto" w:fill="FFFFFF"/>
        </w:rPr>
      </w:pPr>
      <w:r w:rsidRPr="00BF35A1">
        <w:rPr>
          <w:b/>
          <w:bCs/>
        </w:rPr>
        <w:t>Dates</w:t>
      </w:r>
      <w:r>
        <w:t xml:space="preserve">: </w:t>
      </w:r>
      <w:r w:rsidRPr="00BF35A1">
        <w:t>03/2022-03/2023</w:t>
      </w:r>
    </w:p>
    <w:p w14:paraId="7B615275" w14:textId="03979B60" w:rsidR="00BF35A1" w:rsidRDefault="00BF35A1" w:rsidP="00BF35A1">
      <w:pPr>
        <w:pStyle w:val="Body"/>
        <w:rPr>
          <w:b/>
          <w:bCs/>
        </w:rPr>
      </w:pPr>
      <w:r w:rsidRPr="00BF35A1">
        <w:rPr>
          <w:b/>
          <w:bCs/>
        </w:rPr>
        <w:t>A Digital Therapeutic Intervention to Link Pregnant and Postpartum Women with OUD to RCCs</w:t>
      </w:r>
      <w:r>
        <w:rPr>
          <w:b/>
          <w:bCs/>
        </w:rPr>
        <w:t xml:space="preserve"> (MPI: Cavazos-</w:t>
      </w:r>
      <w:proofErr w:type="spellStart"/>
      <w:r>
        <w:rPr>
          <w:b/>
          <w:bCs/>
        </w:rPr>
        <w:t>Rehg</w:t>
      </w:r>
      <w:proofErr w:type="spellEnd"/>
      <w:r>
        <w:rPr>
          <w:b/>
          <w:bCs/>
        </w:rPr>
        <w:t>)</w:t>
      </w:r>
    </w:p>
    <w:p w14:paraId="1A50AD6D" w14:textId="631F6FC9" w:rsidR="00BF35A1" w:rsidRPr="00BF35A1" w:rsidRDefault="00BF35A1" w:rsidP="00BF35A1">
      <w:pPr>
        <w:pStyle w:val="Body"/>
      </w:pPr>
      <w:r w:rsidRPr="00BF35A1">
        <w:t>The</w:t>
      </w:r>
      <w:r>
        <w:t xml:space="preserve"> </w:t>
      </w:r>
      <w:r w:rsidRPr="00BF35A1">
        <w:t>study intends to recruit PPW with OUD who are currently participating in MOUD as part of their treatment and recovery plans.</w:t>
      </w:r>
      <w:r>
        <w:t xml:space="preserve"> </w:t>
      </w:r>
      <w:r w:rsidRPr="00BF35A1">
        <w:t>The study’s findings will inform how RCCs can best support PPW with ongoing adherence to MOUD, continue to provide education about MOUD post-discharge, and determine other areas for RCC resource development that fit the needs of PPW with OUD.</w:t>
      </w:r>
    </w:p>
    <w:p w14:paraId="15685AD2" w14:textId="77777777" w:rsidR="00BF35A1" w:rsidRDefault="00BF35A1" w:rsidP="00BF35A1">
      <w:pPr>
        <w:pStyle w:val="Body"/>
        <w:rPr>
          <w:rFonts w:eastAsia="Arial Unicode MS" w:cs="Arial Unicode MS"/>
        </w:rPr>
      </w:pPr>
      <w:r>
        <w:rPr>
          <w:rFonts w:eastAsia="Arial Unicode MS" w:cs="Arial Unicode MS"/>
          <w:b/>
          <w:bCs/>
        </w:rPr>
        <w:t xml:space="preserve">Role: </w:t>
      </w:r>
      <w:r w:rsidRPr="00D92086">
        <w:rPr>
          <w:rFonts w:eastAsia="Arial Unicode MS" w:cs="Arial Unicode MS"/>
        </w:rPr>
        <w:t>Co-Pr</w:t>
      </w:r>
      <w:r>
        <w:rPr>
          <w:rFonts w:eastAsia="Arial Unicode MS" w:cs="Arial Unicode MS"/>
        </w:rPr>
        <w:t>incipal</w:t>
      </w:r>
      <w:r w:rsidRPr="00D92086">
        <w:rPr>
          <w:rFonts w:eastAsia="Arial Unicode MS" w:cs="Arial Unicode MS"/>
        </w:rPr>
        <w:t xml:space="preserve"> Investigator</w:t>
      </w:r>
    </w:p>
    <w:p w14:paraId="16F72A4B" w14:textId="4A9D61D1" w:rsidR="00CB3E9D" w:rsidRPr="005A6C7A" w:rsidRDefault="00BF35A1">
      <w:pPr>
        <w:pStyle w:val="Body"/>
        <w:rPr>
          <w:rFonts w:eastAsia="Arial Unicode MS" w:cs="Arial Unicode MS"/>
          <w:b/>
          <w:bCs/>
        </w:rPr>
      </w:pPr>
      <w:r w:rsidRPr="00CB3E9D">
        <w:rPr>
          <w:rFonts w:eastAsia="Arial Unicode MS" w:cs="Arial Unicode MS"/>
          <w:b/>
          <w:bCs/>
        </w:rPr>
        <w:t>Total Costs:</w:t>
      </w:r>
      <w:r>
        <w:rPr>
          <w:rFonts w:eastAsia="Arial Unicode MS" w:cs="Arial Unicode MS"/>
        </w:rPr>
        <w:t xml:space="preserve"> $29, 942</w:t>
      </w:r>
    </w:p>
    <w:p w14:paraId="6F75F66A" w14:textId="1B7B3E9D" w:rsidR="002F11C3" w:rsidRDefault="002F11C3" w:rsidP="008B64D1">
      <w:pPr>
        <w:pStyle w:val="Body"/>
        <w:rPr>
          <w:rFonts w:cs="Arial Unicode MS"/>
          <w:b/>
          <w:iCs/>
        </w:rPr>
      </w:pPr>
    </w:p>
    <w:p w14:paraId="621DDB7C" w14:textId="5D45F147" w:rsidR="002F11C3" w:rsidRDefault="002F11C3" w:rsidP="008B64D1">
      <w:pPr>
        <w:pStyle w:val="Body"/>
        <w:rPr>
          <w:rFonts w:cs="Arial Unicode MS"/>
          <w:b/>
          <w:iCs/>
        </w:rPr>
      </w:pPr>
      <w:r>
        <w:rPr>
          <w:rFonts w:cs="Arial Unicode MS"/>
          <w:b/>
          <w:iCs/>
        </w:rPr>
        <w:t>Grants</w:t>
      </w:r>
      <w:r w:rsidR="005B70E3">
        <w:rPr>
          <w:rFonts w:cs="Arial Unicode MS"/>
          <w:b/>
          <w:iCs/>
        </w:rPr>
        <w:t xml:space="preserve"> Completed</w:t>
      </w:r>
    </w:p>
    <w:p w14:paraId="5F462275" w14:textId="20A4D166" w:rsidR="005A6C7A" w:rsidRDefault="005A6C7A" w:rsidP="008B64D1">
      <w:pPr>
        <w:pStyle w:val="Body"/>
        <w:rPr>
          <w:rFonts w:cs="Arial Unicode MS"/>
          <w:b/>
          <w:iCs/>
        </w:rPr>
      </w:pPr>
    </w:p>
    <w:p w14:paraId="5F2BA13E" w14:textId="77777777" w:rsidR="005A6C7A" w:rsidRDefault="005A6C7A" w:rsidP="005A6C7A">
      <w:pPr>
        <w:pStyle w:val="Body"/>
        <w:rPr>
          <w:rFonts w:eastAsia="Arial Unicode MS" w:cs="Arial Unicode MS"/>
          <w:b/>
          <w:bCs/>
        </w:rPr>
      </w:pPr>
      <w:r>
        <w:rPr>
          <w:rFonts w:eastAsia="Arial Unicode MS" w:cs="Arial Unicode MS"/>
          <w:b/>
          <w:bCs/>
        </w:rPr>
        <w:t>National Jersey Gun Violence Research Center- Rutgers University</w:t>
      </w:r>
    </w:p>
    <w:p w14:paraId="27D5B273" w14:textId="77777777" w:rsidR="005A6C7A" w:rsidRDefault="005A6C7A" w:rsidP="005A6C7A">
      <w:pPr>
        <w:pStyle w:val="Body"/>
        <w:rPr>
          <w:rFonts w:eastAsia="Arial Unicode MS" w:cs="Arial Unicode MS"/>
        </w:rPr>
      </w:pPr>
      <w:r>
        <w:rPr>
          <w:rFonts w:eastAsia="Arial Unicode MS" w:cs="Arial Unicode MS"/>
          <w:b/>
          <w:bCs/>
        </w:rPr>
        <w:t xml:space="preserve">Dates: </w:t>
      </w:r>
      <w:r>
        <w:rPr>
          <w:rFonts w:eastAsia="Arial Unicode MS" w:cs="Arial Unicode MS"/>
        </w:rPr>
        <w:t>7</w:t>
      </w:r>
      <w:r w:rsidRPr="00D92086">
        <w:rPr>
          <w:rFonts w:eastAsia="Arial Unicode MS" w:cs="Arial Unicode MS"/>
        </w:rPr>
        <w:t>/1/21-</w:t>
      </w:r>
      <w:r>
        <w:rPr>
          <w:rFonts w:eastAsia="Arial Unicode MS" w:cs="Arial Unicode MS"/>
        </w:rPr>
        <w:t>6</w:t>
      </w:r>
      <w:r w:rsidRPr="00D92086">
        <w:rPr>
          <w:rFonts w:eastAsia="Arial Unicode MS" w:cs="Arial Unicode MS"/>
        </w:rPr>
        <w:t>/30/22</w:t>
      </w:r>
    </w:p>
    <w:p w14:paraId="4C2BA0F8" w14:textId="77777777" w:rsidR="005A6C7A" w:rsidRPr="00D92086" w:rsidRDefault="005A6C7A" w:rsidP="005A6C7A">
      <w:pPr>
        <w:autoSpaceDE w:val="0"/>
        <w:autoSpaceDN w:val="0"/>
        <w:adjustRightInd w:val="0"/>
        <w:rPr>
          <w:b/>
          <w:bCs/>
        </w:rPr>
      </w:pPr>
      <w:r w:rsidRPr="00D92086">
        <w:rPr>
          <w:b/>
          <w:bCs/>
        </w:rPr>
        <w:t>Preventing firearm suicide by phone: An examination of means safety practices across US crisis centers</w:t>
      </w:r>
      <w:r>
        <w:rPr>
          <w:b/>
          <w:bCs/>
        </w:rPr>
        <w:t xml:space="preserve"> </w:t>
      </w:r>
      <w:r>
        <w:rPr>
          <w:rFonts w:cs="Arial Unicode MS"/>
          <w:b/>
          <w:bCs/>
        </w:rPr>
        <w:t>(M</w:t>
      </w:r>
      <w:r w:rsidRPr="00D92086">
        <w:rPr>
          <w:rFonts w:cs="Arial Unicode MS"/>
          <w:b/>
          <w:bCs/>
        </w:rPr>
        <w:t xml:space="preserve">PI: </w:t>
      </w:r>
      <w:proofErr w:type="spellStart"/>
      <w:r w:rsidRPr="00D92086">
        <w:rPr>
          <w:rFonts w:cs="Arial Unicode MS"/>
          <w:b/>
          <w:bCs/>
        </w:rPr>
        <w:t>Anestis</w:t>
      </w:r>
      <w:proofErr w:type="spellEnd"/>
      <w:r>
        <w:rPr>
          <w:rFonts w:cs="Arial Unicode MS"/>
          <w:b/>
          <w:bCs/>
        </w:rPr>
        <w:t>)</w:t>
      </w:r>
    </w:p>
    <w:p w14:paraId="40CB36F7" w14:textId="77777777" w:rsidR="005A6C7A" w:rsidRPr="00D92086" w:rsidRDefault="005A6C7A" w:rsidP="005A6C7A">
      <w:pPr>
        <w:autoSpaceDE w:val="0"/>
        <w:autoSpaceDN w:val="0"/>
        <w:adjustRightInd w:val="0"/>
      </w:pPr>
      <w:r w:rsidRPr="00D92086">
        <w:t xml:space="preserve">The study employs a sequential mixed methods design to understand the current use and attitudes toward firearm mean safety throughout crisis centers, and to identify barriers to using </w:t>
      </w:r>
      <w:proofErr w:type="gramStart"/>
      <w:r w:rsidRPr="00D92086">
        <w:t>such</w:t>
      </w:r>
      <w:proofErr w:type="gramEnd"/>
    </w:p>
    <w:p w14:paraId="4F0878A6" w14:textId="77777777" w:rsidR="005A6C7A" w:rsidRPr="00D92086" w:rsidRDefault="005A6C7A" w:rsidP="005A6C7A">
      <w:pPr>
        <w:pStyle w:val="Body"/>
        <w:rPr>
          <w:rFonts w:eastAsia="Arial Unicode MS"/>
          <w:b/>
          <w:bCs/>
        </w:rPr>
      </w:pPr>
      <w:r w:rsidRPr="00D92086">
        <w:t xml:space="preserve">practices with diverse callers at risk of suicide. </w:t>
      </w:r>
      <w:r>
        <w:t>Participants include crisis counselors and crisis center administrators who are affiliated with nation-wide crisis center programs.</w:t>
      </w:r>
    </w:p>
    <w:p w14:paraId="130946C2" w14:textId="77777777" w:rsidR="005A6C7A" w:rsidRDefault="005A6C7A" w:rsidP="005A6C7A">
      <w:pPr>
        <w:pStyle w:val="Body"/>
        <w:rPr>
          <w:rFonts w:eastAsia="Arial Unicode MS" w:cs="Arial Unicode MS"/>
        </w:rPr>
      </w:pPr>
      <w:r>
        <w:rPr>
          <w:rFonts w:eastAsia="Arial Unicode MS" w:cs="Arial Unicode MS"/>
          <w:b/>
          <w:bCs/>
        </w:rPr>
        <w:t xml:space="preserve">Role: </w:t>
      </w:r>
      <w:r w:rsidRPr="00D92086">
        <w:rPr>
          <w:rFonts w:eastAsia="Arial Unicode MS" w:cs="Arial Unicode MS"/>
        </w:rPr>
        <w:t>Co-Pr</w:t>
      </w:r>
      <w:r>
        <w:rPr>
          <w:rFonts w:eastAsia="Arial Unicode MS" w:cs="Arial Unicode MS"/>
        </w:rPr>
        <w:t>incipal</w:t>
      </w:r>
      <w:r w:rsidRPr="00D92086">
        <w:rPr>
          <w:rFonts w:eastAsia="Arial Unicode MS" w:cs="Arial Unicode MS"/>
        </w:rPr>
        <w:t xml:space="preserve"> Investigator</w:t>
      </w:r>
    </w:p>
    <w:p w14:paraId="6E02094C" w14:textId="65EC3AC5" w:rsidR="005A6C7A" w:rsidRDefault="005A6C7A" w:rsidP="005A6C7A">
      <w:pPr>
        <w:pStyle w:val="Body"/>
        <w:rPr>
          <w:rFonts w:cs="Arial Unicode MS"/>
          <w:b/>
          <w:iCs/>
        </w:rPr>
      </w:pPr>
      <w:r w:rsidRPr="00CB3E9D">
        <w:rPr>
          <w:rFonts w:eastAsia="Arial Unicode MS" w:cs="Arial Unicode MS"/>
          <w:b/>
          <w:bCs/>
        </w:rPr>
        <w:t>Total Costs:</w:t>
      </w:r>
      <w:r>
        <w:rPr>
          <w:rFonts w:eastAsia="Arial Unicode MS" w:cs="Arial Unicode MS"/>
        </w:rPr>
        <w:t xml:space="preserve"> $58,641</w:t>
      </w:r>
    </w:p>
    <w:p w14:paraId="06C51EB1" w14:textId="53371ECD" w:rsidR="002F11C3" w:rsidRDefault="002F11C3" w:rsidP="008B64D1">
      <w:pPr>
        <w:pStyle w:val="Body"/>
        <w:rPr>
          <w:rFonts w:cs="Arial Unicode MS"/>
          <w:b/>
          <w:iCs/>
        </w:rPr>
      </w:pPr>
    </w:p>
    <w:p w14:paraId="60A27AB0" w14:textId="77777777" w:rsidR="002F11C3" w:rsidRDefault="002F11C3" w:rsidP="002F11C3">
      <w:pPr>
        <w:pStyle w:val="Body"/>
        <w:rPr>
          <w:rFonts w:eastAsia="Arial Unicode MS" w:cs="Arial Unicode MS"/>
          <w:b/>
          <w:bCs/>
        </w:rPr>
      </w:pPr>
      <w:r>
        <w:rPr>
          <w:rFonts w:eastAsia="Arial Unicode MS" w:cs="Arial Unicode MS"/>
          <w:b/>
          <w:bCs/>
        </w:rPr>
        <w:t>PEO International</w:t>
      </w:r>
    </w:p>
    <w:p w14:paraId="5449A76D" w14:textId="77777777" w:rsidR="002F11C3" w:rsidRPr="00BF38A7" w:rsidRDefault="002F11C3" w:rsidP="002F11C3">
      <w:pPr>
        <w:pStyle w:val="Body"/>
        <w:rPr>
          <w:rFonts w:eastAsia="Arial Unicode MS" w:cs="Arial Unicode MS"/>
          <w:bCs/>
        </w:rPr>
      </w:pPr>
      <w:r>
        <w:rPr>
          <w:rFonts w:eastAsia="Arial Unicode MS" w:cs="Arial Unicode MS"/>
          <w:b/>
          <w:bCs/>
        </w:rPr>
        <w:t xml:space="preserve">Dates: </w:t>
      </w:r>
      <w:r>
        <w:rPr>
          <w:rFonts w:eastAsia="Arial Unicode MS" w:cs="Arial Unicode MS"/>
          <w:bCs/>
        </w:rPr>
        <w:t>07/10/17-03/11/18</w:t>
      </w:r>
    </w:p>
    <w:p w14:paraId="28A8D33F" w14:textId="77777777" w:rsidR="002F11C3" w:rsidRDefault="002F11C3" w:rsidP="002F11C3">
      <w:pPr>
        <w:pStyle w:val="Body"/>
        <w:rPr>
          <w:rFonts w:eastAsia="Arial Unicode MS" w:cs="Arial Unicode MS"/>
          <w:b/>
          <w:bCs/>
        </w:rPr>
      </w:pPr>
      <w:r w:rsidRPr="00150B8A">
        <w:rPr>
          <w:rFonts w:eastAsia="Arial Unicode MS" w:cs="Arial Unicode MS"/>
          <w:b/>
          <w:bCs/>
        </w:rPr>
        <w:t>The Role</w:t>
      </w:r>
      <w:r>
        <w:rPr>
          <w:rFonts w:eastAsia="Arial Unicode MS" w:cs="Arial Unicode MS"/>
          <w:b/>
          <w:bCs/>
        </w:rPr>
        <w:t xml:space="preserve"> of School Environment and Life</w:t>
      </w:r>
      <w:r w:rsidRPr="00150B8A">
        <w:rPr>
          <w:rFonts w:eastAsia="Arial Unicode MS" w:cs="Arial Unicode MS"/>
          <w:b/>
          <w:bCs/>
        </w:rPr>
        <w:t xml:space="preserve"> Stressors in Youth </w:t>
      </w:r>
      <w:r>
        <w:rPr>
          <w:rFonts w:eastAsia="Arial Unicode MS" w:cs="Arial Unicode MS"/>
          <w:b/>
          <w:bCs/>
        </w:rPr>
        <w:t xml:space="preserve">Suicidality (PEO Scholar        Award; PI: </w:t>
      </w:r>
      <w:proofErr w:type="spellStart"/>
      <w:r>
        <w:rPr>
          <w:rFonts w:eastAsia="Arial Unicode MS" w:cs="Arial Unicode MS"/>
          <w:b/>
          <w:bCs/>
        </w:rPr>
        <w:t>Szlyk</w:t>
      </w:r>
      <w:proofErr w:type="spellEnd"/>
      <w:r>
        <w:rPr>
          <w:rFonts w:eastAsia="Arial Unicode MS" w:cs="Arial Unicode MS"/>
          <w:b/>
          <w:bCs/>
        </w:rPr>
        <w:t>)</w:t>
      </w:r>
    </w:p>
    <w:p w14:paraId="6FBCD8C6" w14:textId="77777777" w:rsidR="002F11C3" w:rsidRPr="00176926" w:rsidRDefault="002F11C3" w:rsidP="002F11C3">
      <w:pPr>
        <w:pStyle w:val="Body"/>
        <w:rPr>
          <w:rFonts w:eastAsia="Arial Unicode MS" w:cs="Arial Unicode MS"/>
          <w:bCs/>
        </w:rPr>
      </w:pPr>
      <w:r w:rsidRPr="00176926">
        <w:rPr>
          <w:rFonts w:eastAsia="Arial Unicode MS" w:cs="Arial Unicode MS"/>
          <w:bCs/>
        </w:rPr>
        <w:t>The P.E.O. Scholar Awards are one-time, competitive, merit-based awards intended to recognize and encourage academic excellence and achievement by women in doctoral-level programs. These awards provide partial support for study and research</w:t>
      </w:r>
      <w:r>
        <w:rPr>
          <w:rFonts w:eastAsia="Arial Unicode MS" w:cs="Arial Unicode MS"/>
          <w:bCs/>
        </w:rPr>
        <w:t xml:space="preserve">. The funding supported the </w:t>
      </w:r>
      <w:proofErr w:type="gramStart"/>
      <w:r>
        <w:rPr>
          <w:rFonts w:eastAsia="Arial Unicode MS" w:cs="Arial Unicode MS"/>
          <w:bCs/>
        </w:rPr>
        <w:t>set up</w:t>
      </w:r>
      <w:proofErr w:type="gramEnd"/>
      <w:r>
        <w:rPr>
          <w:rFonts w:eastAsia="Arial Unicode MS" w:cs="Arial Unicode MS"/>
          <w:bCs/>
        </w:rPr>
        <w:t xml:space="preserve"> costs and cost of transcription for the dissertation project.</w:t>
      </w:r>
    </w:p>
    <w:p w14:paraId="3AD5094F" w14:textId="728C0F7A" w:rsidR="002F11C3" w:rsidRDefault="002F11C3" w:rsidP="002F11C3">
      <w:pPr>
        <w:pStyle w:val="Body"/>
        <w:rPr>
          <w:rFonts w:cs="Arial Unicode MS"/>
          <w:bCs/>
        </w:rPr>
      </w:pPr>
      <w:r w:rsidRPr="002B18C6">
        <w:rPr>
          <w:rFonts w:cs="Arial Unicode MS"/>
          <w:b/>
          <w:bCs/>
        </w:rPr>
        <w:t>Role:</w:t>
      </w:r>
      <w:r>
        <w:rPr>
          <w:rFonts w:cs="Arial Unicode MS"/>
          <w:bCs/>
        </w:rPr>
        <w:t xml:space="preserve"> Principal Investigator </w:t>
      </w:r>
    </w:p>
    <w:p w14:paraId="023AA918" w14:textId="378653DA" w:rsidR="00CB3E9D" w:rsidRDefault="00CB3E9D" w:rsidP="002F11C3">
      <w:pPr>
        <w:pStyle w:val="Body"/>
        <w:rPr>
          <w:rFonts w:cs="Arial Unicode MS"/>
          <w:bCs/>
        </w:rPr>
      </w:pPr>
      <w:r w:rsidRPr="00CB3E9D">
        <w:rPr>
          <w:rFonts w:cs="Arial Unicode MS"/>
          <w:b/>
        </w:rPr>
        <w:t>Total Costs:</w:t>
      </w:r>
      <w:r>
        <w:rPr>
          <w:rFonts w:cs="Arial Unicode MS"/>
          <w:bCs/>
        </w:rPr>
        <w:t xml:space="preserve"> $15,000</w:t>
      </w:r>
    </w:p>
    <w:p w14:paraId="19D2EC66" w14:textId="77777777" w:rsidR="002F11C3" w:rsidRPr="00C76FF5" w:rsidRDefault="002F11C3" w:rsidP="002F11C3">
      <w:pPr>
        <w:pStyle w:val="Body"/>
        <w:rPr>
          <w:rFonts w:cs="Arial Unicode MS"/>
          <w:b/>
          <w:bCs/>
        </w:rPr>
      </w:pPr>
    </w:p>
    <w:p w14:paraId="2EAB75DE" w14:textId="02D59C45" w:rsidR="002F11C3" w:rsidRPr="00C76FF5" w:rsidRDefault="002F11C3" w:rsidP="002F11C3">
      <w:pPr>
        <w:pStyle w:val="Body"/>
        <w:rPr>
          <w:rFonts w:cs="Arial Unicode MS"/>
          <w:b/>
          <w:bCs/>
        </w:rPr>
      </w:pPr>
      <w:r w:rsidRPr="00C76FF5">
        <w:rPr>
          <w:rFonts w:cs="Arial Unicode MS"/>
          <w:b/>
          <w:bCs/>
        </w:rPr>
        <w:t>The Hogg Foundation</w:t>
      </w:r>
    </w:p>
    <w:p w14:paraId="3225C191" w14:textId="77777777" w:rsidR="002F11C3" w:rsidRDefault="002F11C3" w:rsidP="002F11C3">
      <w:pPr>
        <w:pStyle w:val="Body"/>
        <w:rPr>
          <w:rFonts w:cs="Arial Unicode MS"/>
          <w:bCs/>
        </w:rPr>
      </w:pPr>
      <w:r w:rsidRPr="00C76FF5">
        <w:rPr>
          <w:rFonts w:cs="Arial Unicode MS"/>
          <w:b/>
          <w:bCs/>
        </w:rPr>
        <w:t>Dates</w:t>
      </w:r>
      <w:r>
        <w:rPr>
          <w:rFonts w:cs="Arial Unicode MS"/>
          <w:bCs/>
        </w:rPr>
        <w:t>: 06/30/17-5/30/18</w:t>
      </w:r>
    </w:p>
    <w:p w14:paraId="6D7F9E8E" w14:textId="77777777" w:rsidR="002F11C3" w:rsidRDefault="002F11C3" w:rsidP="002F11C3">
      <w:pPr>
        <w:pStyle w:val="Body"/>
        <w:rPr>
          <w:rFonts w:cs="Arial Unicode MS"/>
          <w:b/>
          <w:bCs/>
        </w:rPr>
      </w:pPr>
      <w:r w:rsidRPr="00C76FF5">
        <w:rPr>
          <w:rFonts w:cs="Arial Unicode MS"/>
          <w:b/>
          <w:bCs/>
        </w:rPr>
        <w:t xml:space="preserve">The Role of School Environment and Life Stressors in Youth Suicidality (The Frances Fowler Wallace Dissertation Award; PI: </w:t>
      </w:r>
      <w:proofErr w:type="spellStart"/>
      <w:r w:rsidRPr="00C76FF5">
        <w:rPr>
          <w:rFonts w:cs="Arial Unicode MS"/>
          <w:b/>
          <w:bCs/>
        </w:rPr>
        <w:t>Szlyk</w:t>
      </w:r>
      <w:proofErr w:type="spellEnd"/>
      <w:r w:rsidRPr="00C76FF5">
        <w:rPr>
          <w:rFonts w:cs="Arial Unicode MS"/>
          <w:b/>
          <w:bCs/>
        </w:rPr>
        <w:t>)</w:t>
      </w:r>
    </w:p>
    <w:p w14:paraId="53F2A758" w14:textId="77777777" w:rsidR="002F11C3" w:rsidRDefault="002F11C3" w:rsidP="002F11C3">
      <w:pPr>
        <w:pStyle w:val="Body"/>
        <w:rPr>
          <w:rFonts w:cs="Arial Unicode MS"/>
          <w:bCs/>
        </w:rPr>
      </w:pPr>
      <w:r>
        <w:rPr>
          <w:rFonts w:cs="Arial Unicode MS"/>
          <w:bCs/>
        </w:rPr>
        <w:t>The annual award funds</w:t>
      </w:r>
      <w:r w:rsidRPr="00C76FF5">
        <w:rPr>
          <w:rFonts w:cs="Arial Unicode MS"/>
          <w:bCs/>
        </w:rPr>
        <w:t xml:space="preserve"> dissertation research by doctoral students in Texas.</w:t>
      </w:r>
      <w:r>
        <w:rPr>
          <w:rFonts w:cs="Arial Unicode MS"/>
          <w:bCs/>
        </w:rPr>
        <w:t xml:space="preserve"> The funding was used to purchase standardized instruments and pay for printing during the quantitative stage of the dissertation project.</w:t>
      </w:r>
    </w:p>
    <w:p w14:paraId="31B290D9" w14:textId="77777777" w:rsidR="00CB3E9D" w:rsidRDefault="002F11C3" w:rsidP="002F11C3">
      <w:pPr>
        <w:pStyle w:val="Body"/>
        <w:rPr>
          <w:rFonts w:eastAsia="Arial Unicode MS" w:cs="Arial Unicode MS"/>
          <w:b/>
          <w:bCs/>
        </w:rPr>
      </w:pPr>
      <w:r w:rsidRPr="007E4995">
        <w:rPr>
          <w:rFonts w:cs="Arial Unicode MS"/>
          <w:b/>
          <w:bCs/>
        </w:rPr>
        <w:t>Role</w:t>
      </w:r>
      <w:r>
        <w:rPr>
          <w:rFonts w:cs="Arial Unicode MS"/>
          <w:bCs/>
        </w:rPr>
        <w:t>: Principal Investigator</w:t>
      </w:r>
      <w:r>
        <w:rPr>
          <w:rFonts w:eastAsia="Arial Unicode MS" w:cs="Arial Unicode MS"/>
          <w:b/>
          <w:bCs/>
        </w:rPr>
        <w:t xml:space="preserve">      </w:t>
      </w:r>
    </w:p>
    <w:p w14:paraId="79BE6FBF" w14:textId="0DBEFA11" w:rsidR="002F11C3" w:rsidRPr="002F11C3" w:rsidRDefault="00CB3E9D" w:rsidP="002F11C3">
      <w:pPr>
        <w:pStyle w:val="Body"/>
        <w:rPr>
          <w:rFonts w:cs="Arial Unicode MS"/>
          <w:bCs/>
        </w:rPr>
      </w:pPr>
      <w:r>
        <w:rPr>
          <w:rFonts w:eastAsia="Arial Unicode MS" w:cs="Arial Unicode MS"/>
          <w:b/>
          <w:bCs/>
        </w:rPr>
        <w:lastRenderedPageBreak/>
        <w:t xml:space="preserve">Total Costs: </w:t>
      </w:r>
      <w:r w:rsidRPr="00CB3E9D">
        <w:rPr>
          <w:rFonts w:eastAsia="Arial Unicode MS" w:cs="Arial Unicode MS"/>
        </w:rPr>
        <w:t>$1,453</w:t>
      </w:r>
      <w:r w:rsidR="002F11C3" w:rsidRPr="00CB3E9D">
        <w:rPr>
          <w:rFonts w:eastAsia="Arial Unicode MS" w:cs="Arial Unicode MS"/>
        </w:rPr>
        <w:t xml:space="preserve">  </w:t>
      </w:r>
      <w:r w:rsidR="002F11C3">
        <w:rPr>
          <w:rFonts w:eastAsia="Arial Unicode MS" w:cs="Arial Unicode MS"/>
          <w:b/>
          <w:bCs/>
        </w:rPr>
        <w:t xml:space="preserve">              </w:t>
      </w:r>
    </w:p>
    <w:p w14:paraId="2FBD45B9" w14:textId="77777777" w:rsidR="002F11C3" w:rsidRDefault="002F11C3" w:rsidP="002F11C3">
      <w:pPr>
        <w:pStyle w:val="Body"/>
        <w:rPr>
          <w:rFonts w:eastAsia="Arial Unicode MS" w:cs="Arial Unicode MS"/>
          <w:b/>
          <w:bCs/>
        </w:rPr>
      </w:pPr>
    </w:p>
    <w:p w14:paraId="19D1E900" w14:textId="57D8B5A4" w:rsidR="002F11C3" w:rsidRPr="007E4995" w:rsidRDefault="002F11C3" w:rsidP="002F11C3">
      <w:pPr>
        <w:pStyle w:val="Body"/>
        <w:rPr>
          <w:rFonts w:eastAsia="Arial Unicode MS" w:cs="Arial Unicode MS"/>
          <w:b/>
          <w:bCs/>
        </w:rPr>
      </w:pPr>
      <w:r w:rsidRPr="007E4995">
        <w:rPr>
          <w:rFonts w:eastAsia="Arial Unicode MS" w:cs="Arial Unicode MS"/>
          <w:b/>
          <w:bCs/>
        </w:rPr>
        <w:t>The Hogg Foundation</w:t>
      </w:r>
    </w:p>
    <w:p w14:paraId="24E46D28" w14:textId="77777777" w:rsidR="002F11C3" w:rsidRPr="007E4995" w:rsidRDefault="002F11C3" w:rsidP="002F11C3">
      <w:pPr>
        <w:pStyle w:val="Body"/>
        <w:rPr>
          <w:rFonts w:eastAsia="Arial Unicode MS" w:cs="Arial Unicode MS"/>
          <w:b/>
          <w:bCs/>
        </w:rPr>
      </w:pPr>
      <w:r>
        <w:rPr>
          <w:rFonts w:eastAsia="Arial Unicode MS" w:cs="Arial Unicode MS"/>
          <w:b/>
          <w:bCs/>
        </w:rPr>
        <w:t xml:space="preserve">Dates: </w:t>
      </w:r>
      <w:r w:rsidRPr="007E4995">
        <w:rPr>
          <w:rFonts w:eastAsia="Arial Unicode MS" w:cs="Arial Unicode MS"/>
          <w:bCs/>
        </w:rPr>
        <w:t>06/15</w:t>
      </w:r>
      <w:r>
        <w:rPr>
          <w:rFonts w:eastAsia="Arial Unicode MS" w:cs="Arial Unicode MS"/>
          <w:bCs/>
        </w:rPr>
        <w:t>/17-5/15</w:t>
      </w:r>
      <w:r w:rsidRPr="007E4995">
        <w:rPr>
          <w:rFonts w:eastAsia="Arial Unicode MS" w:cs="Arial Unicode MS"/>
          <w:bCs/>
        </w:rPr>
        <w:t>/18</w:t>
      </w:r>
    </w:p>
    <w:p w14:paraId="6A3C6E4C" w14:textId="77777777" w:rsidR="002F11C3" w:rsidRPr="007E4995" w:rsidRDefault="002F11C3" w:rsidP="002F11C3">
      <w:pPr>
        <w:pStyle w:val="Body"/>
        <w:rPr>
          <w:rFonts w:eastAsia="Arial Unicode MS" w:cs="Arial Unicode MS"/>
          <w:b/>
          <w:bCs/>
        </w:rPr>
      </w:pPr>
      <w:r w:rsidRPr="007E4995">
        <w:rPr>
          <w:rFonts w:eastAsia="Arial Unicode MS" w:cs="Arial Unicode MS"/>
          <w:b/>
          <w:bCs/>
        </w:rPr>
        <w:t>The Role of School Environment and Life Stressors in Youth Suicidality (</w:t>
      </w:r>
      <w:r>
        <w:rPr>
          <w:rFonts w:eastAsia="Arial Unicode MS" w:cs="Arial Unicode MS"/>
          <w:b/>
          <w:bCs/>
        </w:rPr>
        <w:t>Moore Fellowship for Doctoral Research</w:t>
      </w:r>
      <w:r w:rsidRPr="007E4995">
        <w:rPr>
          <w:rFonts w:eastAsia="Arial Unicode MS" w:cs="Arial Unicode MS"/>
          <w:b/>
          <w:bCs/>
        </w:rPr>
        <w:t xml:space="preserve">; PI: </w:t>
      </w:r>
      <w:proofErr w:type="spellStart"/>
      <w:r w:rsidRPr="007E4995">
        <w:rPr>
          <w:rFonts w:eastAsia="Arial Unicode MS" w:cs="Arial Unicode MS"/>
          <w:b/>
          <w:bCs/>
        </w:rPr>
        <w:t>Szlyk</w:t>
      </w:r>
      <w:proofErr w:type="spellEnd"/>
      <w:r w:rsidRPr="007E4995">
        <w:rPr>
          <w:rFonts w:eastAsia="Arial Unicode MS" w:cs="Arial Unicode MS"/>
          <w:b/>
          <w:bCs/>
        </w:rPr>
        <w:t>)</w:t>
      </w:r>
    </w:p>
    <w:p w14:paraId="2B60407D" w14:textId="77777777" w:rsidR="002F11C3" w:rsidRPr="007E4995" w:rsidRDefault="002F11C3" w:rsidP="002F11C3">
      <w:pPr>
        <w:pStyle w:val="Body"/>
        <w:rPr>
          <w:rFonts w:eastAsia="Arial Unicode MS" w:cs="Arial Unicode MS"/>
          <w:bCs/>
        </w:rPr>
      </w:pPr>
      <w:r w:rsidRPr="007E4995">
        <w:rPr>
          <w:rFonts w:eastAsia="Arial Unicode MS" w:cs="Arial Unicode MS"/>
          <w:bCs/>
        </w:rPr>
        <w:t>The annual award funds doctoral research which has a focus on the mental health needs of Texans. The funding was</w:t>
      </w:r>
      <w:r>
        <w:rPr>
          <w:rFonts w:eastAsia="Arial Unicode MS" w:cs="Arial Unicode MS"/>
          <w:bCs/>
        </w:rPr>
        <w:t xml:space="preserve"> to support the dissertation project, specifically to</w:t>
      </w:r>
      <w:r w:rsidRPr="007E4995">
        <w:rPr>
          <w:rFonts w:eastAsia="Arial Unicode MS" w:cs="Arial Unicode MS"/>
          <w:bCs/>
        </w:rPr>
        <w:t xml:space="preserve"> </w:t>
      </w:r>
      <w:proofErr w:type="spellStart"/>
      <w:r w:rsidRPr="007E4995">
        <w:rPr>
          <w:rFonts w:eastAsia="Arial Unicode MS" w:cs="Arial Unicode MS"/>
          <w:bCs/>
        </w:rPr>
        <w:t>to</w:t>
      </w:r>
      <w:proofErr w:type="spellEnd"/>
      <w:r w:rsidRPr="007E4995">
        <w:rPr>
          <w:rFonts w:eastAsia="Arial Unicode MS" w:cs="Arial Unicode MS"/>
          <w:bCs/>
        </w:rPr>
        <w:t xml:space="preserve"> </w:t>
      </w:r>
      <w:r>
        <w:rPr>
          <w:rFonts w:eastAsia="Arial Unicode MS" w:cs="Arial Unicode MS"/>
          <w:bCs/>
        </w:rPr>
        <w:t>hire a research assistant, provide compensation to participants, and purchase related materials for both stages of the mixed methods project (</w:t>
      </w:r>
      <w:proofErr w:type="gramStart"/>
      <w:r>
        <w:rPr>
          <w:rFonts w:eastAsia="Arial Unicode MS" w:cs="Arial Unicode MS"/>
          <w:bCs/>
        </w:rPr>
        <w:t>e.g.</w:t>
      </w:r>
      <w:proofErr w:type="gramEnd"/>
      <w:r>
        <w:rPr>
          <w:rFonts w:eastAsia="Arial Unicode MS" w:cs="Arial Unicode MS"/>
          <w:bCs/>
        </w:rPr>
        <w:t xml:space="preserve"> software, recorders). The dissertation project aimed to examine and understand suicidality among students attending a public, alternative high school in central Texas.</w:t>
      </w:r>
    </w:p>
    <w:p w14:paraId="2696BDF3" w14:textId="050DC4F2" w:rsidR="002F11C3" w:rsidRDefault="002F11C3" w:rsidP="002F11C3">
      <w:pPr>
        <w:pStyle w:val="Body"/>
        <w:rPr>
          <w:rFonts w:eastAsia="Arial Unicode MS" w:cs="Arial Unicode MS"/>
          <w:bCs/>
        </w:rPr>
      </w:pPr>
      <w:r w:rsidRPr="007E4995">
        <w:rPr>
          <w:rFonts w:eastAsia="Arial Unicode MS" w:cs="Arial Unicode MS"/>
          <w:b/>
          <w:bCs/>
        </w:rPr>
        <w:t xml:space="preserve">Role: </w:t>
      </w:r>
      <w:r w:rsidRPr="00B41BE0">
        <w:rPr>
          <w:rFonts w:eastAsia="Arial Unicode MS" w:cs="Arial Unicode MS"/>
          <w:bCs/>
        </w:rPr>
        <w:t>Principal Investigator</w:t>
      </w:r>
    </w:p>
    <w:p w14:paraId="7C493BDF" w14:textId="6B8013E3" w:rsidR="00CB3E9D" w:rsidRDefault="00CB3E9D" w:rsidP="002F11C3">
      <w:pPr>
        <w:pStyle w:val="Body"/>
        <w:rPr>
          <w:rFonts w:eastAsia="Arial Unicode MS" w:cs="Arial Unicode MS"/>
          <w:bCs/>
        </w:rPr>
      </w:pPr>
      <w:r w:rsidRPr="00CB3E9D">
        <w:rPr>
          <w:rFonts w:eastAsia="Arial Unicode MS" w:cs="Arial Unicode MS"/>
          <w:b/>
        </w:rPr>
        <w:t xml:space="preserve">Total Costs: </w:t>
      </w:r>
      <w:r>
        <w:rPr>
          <w:rFonts w:eastAsia="Arial Unicode MS" w:cs="Arial Unicode MS"/>
          <w:bCs/>
        </w:rPr>
        <w:t>$20,000</w:t>
      </w:r>
    </w:p>
    <w:p w14:paraId="272D1D6D" w14:textId="08CEA4BC" w:rsidR="002F11C3" w:rsidRDefault="002F11C3" w:rsidP="002F11C3">
      <w:pPr>
        <w:pStyle w:val="Body"/>
        <w:rPr>
          <w:rFonts w:eastAsia="Arial Unicode MS" w:cs="Arial Unicode MS"/>
          <w:bCs/>
        </w:rPr>
      </w:pPr>
    </w:p>
    <w:p w14:paraId="5F874391" w14:textId="77777777" w:rsidR="002F11C3" w:rsidRDefault="002F11C3" w:rsidP="002F11C3">
      <w:pPr>
        <w:pStyle w:val="Heading"/>
        <w:rPr>
          <w:rFonts w:eastAsia="Arial Unicode MS" w:cs="Arial Unicode MS"/>
          <w:bCs w:val="0"/>
          <w:iCs/>
        </w:rPr>
      </w:pPr>
      <w:r>
        <w:rPr>
          <w:rFonts w:eastAsia="Arial Unicode MS" w:cs="Arial Unicode MS"/>
          <w:bCs w:val="0"/>
        </w:rPr>
        <w:t xml:space="preserve">University of </w:t>
      </w:r>
      <w:r w:rsidRPr="00051E0A">
        <w:rPr>
          <w:rFonts w:eastAsia="Arial Unicode MS" w:cs="Arial Unicode MS"/>
          <w:bCs w:val="0"/>
        </w:rPr>
        <w:t xml:space="preserve">Texas at Austin </w:t>
      </w:r>
      <w:r w:rsidRPr="00051E0A">
        <w:rPr>
          <w:rFonts w:eastAsia="Arial Unicode MS" w:cs="Arial Unicode MS"/>
          <w:bCs w:val="0"/>
          <w:iCs/>
        </w:rPr>
        <w:t>Health Communications Scholars Program</w:t>
      </w:r>
    </w:p>
    <w:p w14:paraId="6337F09C" w14:textId="77777777" w:rsidR="002F11C3" w:rsidRPr="007E4995" w:rsidRDefault="002F11C3" w:rsidP="002F11C3">
      <w:pPr>
        <w:pStyle w:val="Body"/>
        <w:rPr>
          <w:rFonts w:eastAsia="Arial Unicode MS"/>
          <w:b/>
        </w:rPr>
      </w:pPr>
      <w:r w:rsidRPr="007E4995">
        <w:rPr>
          <w:rFonts w:eastAsia="Arial Unicode MS"/>
          <w:b/>
        </w:rPr>
        <w:t xml:space="preserve">Dates: </w:t>
      </w:r>
      <w:r w:rsidRPr="00DF12FB">
        <w:rPr>
          <w:rFonts w:eastAsia="Arial Unicode MS"/>
        </w:rPr>
        <w:t>06</w:t>
      </w:r>
      <w:r>
        <w:rPr>
          <w:rFonts w:eastAsia="Arial Unicode MS"/>
        </w:rPr>
        <w:t>/11/16-06/13</w:t>
      </w:r>
      <w:r w:rsidRPr="00DF12FB">
        <w:rPr>
          <w:rFonts w:eastAsia="Arial Unicode MS"/>
        </w:rPr>
        <w:t>/17</w:t>
      </w:r>
    </w:p>
    <w:p w14:paraId="74166FD4" w14:textId="751B4380" w:rsidR="002F11C3" w:rsidRPr="007029BC" w:rsidRDefault="002F11C3" w:rsidP="002F11C3">
      <w:pPr>
        <w:pStyle w:val="Heading"/>
        <w:rPr>
          <w:rFonts w:eastAsia="Arial Unicode MS" w:cs="Arial Unicode MS"/>
          <w:bCs w:val="0"/>
        </w:rPr>
      </w:pPr>
      <w:r w:rsidRPr="00051E0A">
        <w:rPr>
          <w:rFonts w:eastAsia="Arial Unicode MS" w:cs="Arial Unicode MS"/>
          <w:bCs w:val="0"/>
        </w:rPr>
        <w:t xml:space="preserve">Crisis text lines as youth </w:t>
      </w:r>
      <w:proofErr w:type="gramStart"/>
      <w:r w:rsidRPr="00051E0A">
        <w:rPr>
          <w:rFonts w:eastAsia="Arial Unicode MS" w:cs="Arial Unicode MS"/>
          <w:bCs w:val="0"/>
        </w:rPr>
        <w:t>life lines</w:t>
      </w:r>
      <w:proofErr w:type="gramEnd"/>
      <w:r w:rsidRPr="00051E0A">
        <w:rPr>
          <w:rFonts w:eastAsia="Arial Unicode MS" w:cs="Arial Unicode MS"/>
          <w:bCs w:val="0"/>
        </w:rPr>
        <w:t>:</w:t>
      </w:r>
      <w:r w:rsidRPr="00051E0A">
        <w:t xml:space="preserve"> </w:t>
      </w:r>
      <w:r>
        <w:rPr>
          <w:rFonts w:eastAsia="Arial Unicode MS" w:cs="Arial Unicode MS"/>
          <w:bCs w:val="0"/>
        </w:rPr>
        <w:t>Examining the</w:t>
      </w:r>
      <w:r w:rsidRPr="00051E0A">
        <w:rPr>
          <w:rFonts w:eastAsia="Arial Unicode MS" w:cs="Arial Unicode MS"/>
          <w:bCs w:val="0"/>
        </w:rPr>
        <w:t xml:space="preserve"> utility</w:t>
      </w:r>
      <w:r w:rsidR="005B70E3">
        <w:rPr>
          <w:rFonts w:eastAsia="Arial Unicode MS" w:cs="Arial Unicode MS"/>
          <w:bCs w:val="0"/>
        </w:rPr>
        <w:t xml:space="preserve"> of the</w:t>
      </w:r>
      <w:r w:rsidRPr="00051E0A">
        <w:rPr>
          <w:rFonts w:eastAsia="Arial Unicode MS" w:cs="Arial Unicode MS"/>
          <w:bCs w:val="0"/>
        </w:rPr>
        <w:t xml:space="preserve"> Crisis Text Line p</w:t>
      </w:r>
      <w:r>
        <w:rPr>
          <w:rFonts w:eastAsia="Arial Unicode MS" w:cs="Arial Unicode MS"/>
          <w:bCs w:val="0"/>
        </w:rPr>
        <w:t>rogram with suicidal teenagers</w:t>
      </w:r>
      <w:r>
        <w:rPr>
          <w:rFonts w:eastAsia="Arial Unicode MS" w:cs="Arial Unicode MS"/>
          <w:bCs w:val="0"/>
          <w:iCs/>
        </w:rPr>
        <w:t xml:space="preserve"> (</w:t>
      </w:r>
      <w:r w:rsidRPr="00051E0A">
        <w:rPr>
          <w:rFonts w:eastAsia="Arial Unicode MS" w:cs="Arial Unicode MS"/>
          <w:bCs w:val="0"/>
          <w:iCs/>
        </w:rPr>
        <w:t xml:space="preserve">PI </w:t>
      </w:r>
      <w:proofErr w:type="spellStart"/>
      <w:r w:rsidRPr="00051E0A">
        <w:rPr>
          <w:rFonts w:eastAsia="Arial Unicode MS" w:cs="Arial Unicode MS"/>
          <w:bCs w:val="0"/>
          <w:iCs/>
        </w:rPr>
        <w:t>Szlyk</w:t>
      </w:r>
      <w:proofErr w:type="spellEnd"/>
      <w:r>
        <w:rPr>
          <w:rFonts w:eastAsia="Arial Unicode MS" w:cs="Arial Unicode MS"/>
          <w:bCs w:val="0"/>
          <w:iCs/>
        </w:rPr>
        <w:t>)</w:t>
      </w:r>
      <w:r>
        <w:t xml:space="preserve">                                          </w:t>
      </w:r>
    </w:p>
    <w:p w14:paraId="1BCD0C15" w14:textId="77777777" w:rsidR="002F11C3" w:rsidRDefault="002F11C3" w:rsidP="002F11C3">
      <w:r>
        <w:t xml:space="preserve">The Scholars Program supported university-wide doctoral research that focused on or related to the field of health communications. This project included an exploratory study of text messages from Crisis Text Line hotline users who endorsed suicidality. The investigators partnered with the Crisis Text Line hotline organization for data access. </w:t>
      </w:r>
    </w:p>
    <w:p w14:paraId="2455430B" w14:textId="374B975B" w:rsidR="002F11C3" w:rsidRDefault="002F11C3" w:rsidP="002F11C3">
      <w:r w:rsidRPr="00611C2C">
        <w:rPr>
          <w:b/>
        </w:rPr>
        <w:t>Role:</w:t>
      </w:r>
      <w:r>
        <w:t xml:space="preserve"> Principal Investigator</w:t>
      </w:r>
    </w:p>
    <w:p w14:paraId="69FA4AA2" w14:textId="0A0E706A" w:rsidR="00CB3E9D" w:rsidRPr="002105B8" w:rsidRDefault="00CB3E9D" w:rsidP="002F11C3">
      <w:r w:rsidRPr="00CB3E9D">
        <w:rPr>
          <w:b/>
          <w:bCs/>
        </w:rPr>
        <w:t>Total Costs:</w:t>
      </w:r>
      <w:r>
        <w:t xml:space="preserve"> $2,000</w:t>
      </w:r>
    </w:p>
    <w:p w14:paraId="75F9C66C" w14:textId="77777777" w:rsidR="002F11C3" w:rsidRDefault="002F11C3" w:rsidP="002F11C3">
      <w:pPr>
        <w:pStyle w:val="Body"/>
        <w:rPr>
          <w:b/>
          <w:bCs/>
        </w:rPr>
      </w:pPr>
    </w:p>
    <w:p w14:paraId="0A3E1DBD" w14:textId="77777777" w:rsidR="002F11C3" w:rsidRDefault="002F11C3" w:rsidP="002F11C3">
      <w:pPr>
        <w:pStyle w:val="Heading"/>
      </w:pPr>
      <w:r>
        <w:t>Solution-Focused Brief Therapy Association</w:t>
      </w:r>
    </w:p>
    <w:p w14:paraId="0C07A2EC" w14:textId="77777777" w:rsidR="002F11C3" w:rsidRPr="00611C2C" w:rsidRDefault="002F11C3" w:rsidP="002F11C3">
      <w:pPr>
        <w:pStyle w:val="Body"/>
        <w:rPr>
          <w:rFonts w:eastAsia="Arial Unicode MS"/>
          <w:b/>
        </w:rPr>
      </w:pPr>
      <w:r w:rsidRPr="00611C2C">
        <w:rPr>
          <w:rFonts w:eastAsia="Arial Unicode MS"/>
          <w:b/>
        </w:rPr>
        <w:t xml:space="preserve">Dates: </w:t>
      </w:r>
      <w:r>
        <w:rPr>
          <w:rFonts w:eastAsia="Arial Unicode MS"/>
        </w:rPr>
        <w:t>10/5/15-10/1/16</w:t>
      </w:r>
    </w:p>
    <w:p w14:paraId="1C01E13F" w14:textId="77777777" w:rsidR="002F11C3" w:rsidRDefault="002F11C3" w:rsidP="002F11C3">
      <w:pPr>
        <w:rPr>
          <w:b/>
          <w:bCs/>
        </w:rPr>
      </w:pPr>
      <w:r w:rsidRPr="006E33F4">
        <w:rPr>
          <w:b/>
          <w:bCs/>
        </w:rPr>
        <w:t>Fostering i</w:t>
      </w:r>
      <w:r>
        <w:rPr>
          <w:b/>
          <w:bCs/>
        </w:rPr>
        <w:t xml:space="preserve">ndependence through an academic </w:t>
      </w:r>
      <w:r w:rsidRPr="006E33F4">
        <w:rPr>
          <w:b/>
          <w:bCs/>
        </w:rPr>
        <w:t>culture of social</w:t>
      </w:r>
      <w:r>
        <w:rPr>
          <w:b/>
          <w:bCs/>
        </w:rPr>
        <w:t xml:space="preserve"> </w:t>
      </w:r>
      <w:r w:rsidRPr="006E33F4">
        <w:rPr>
          <w:b/>
          <w:bCs/>
        </w:rPr>
        <w:t>responsibility: A grounded theory for engaging at-risk students</w:t>
      </w:r>
      <w:r>
        <w:rPr>
          <w:b/>
          <w:bCs/>
        </w:rPr>
        <w:t xml:space="preserve"> (SFBTA Research Award; PI: </w:t>
      </w:r>
      <w:proofErr w:type="spellStart"/>
      <w:r>
        <w:rPr>
          <w:b/>
          <w:bCs/>
        </w:rPr>
        <w:t>Szlyk</w:t>
      </w:r>
      <w:proofErr w:type="spellEnd"/>
      <w:r>
        <w:rPr>
          <w:b/>
          <w:bCs/>
        </w:rPr>
        <w:t>)</w:t>
      </w:r>
    </w:p>
    <w:p w14:paraId="0F2AF97E" w14:textId="77777777" w:rsidR="002F11C3" w:rsidRDefault="002F11C3" w:rsidP="002F11C3">
      <w:r>
        <w:t xml:space="preserve">The funding supports original research on solution-focused practices. This study used a grounded theory approach to understand how teachers employ solution-focused strategies to support students at an alternative high school. </w:t>
      </w:r>
    </w:p>
    <w:p w14:paraId="7A92745E" w14:textId="2B87CAC6" w:rsidR="002F11C3" w:rsidRDefault="002F11C3" w:rsidP="002F11C3">
      <w:r w:rsidRPr="00611C2C">
        <w:rPr>
          <w:b/>
        </w:rPr>
        <w:t>Role:</w:t>
      </w:r>
      <w:r>
        <w:t xml:space="preserve"> Principal Investigator </w:t>
      </w:r>
    </w:p>
    <w:p w14:paraId="137AE992" w14:textId="68FB3C88" w:rsidR="00CB3E9D" w:rsidRPr="002F11C3" w:rsidRDefault="00CB3E9D" w:rsidP="002F11C3">
      <w:r>
        <w:t>Total Costs: $2,500</w:t>
      </w:r>
    </w:p>
    <w:p w14:paraId="04A588A6" w14:textId="77777777" w:rsidR="002F11C3" w:rsidRPr="00D202F4" w:rsidRDefault="002F11C3" w:rsidP="008B64D1">
      <w:pPr>
        <w:pStyle w:val="Body"/>
        <w:rPr>
          <w:rFonts w:cs="Arial Unicode MS"/>
          <w:b/>
          <w:iCs/>
        </w:rPr>
      </w:pPr>
    </w:p>
    <w:p w14:paraId="63F6C70D" w14:textId="1EA9DCAB" w:rsidR="00D202F4" w:rsidRDefault="00D758DA" w:rsidP="008B64D1">
      <w:pPr>
        <w:pStyle w:val="Body"/>
        <w:rPr>
          <w:rFonts w:eastAsia="Arial Unicode MS" w:cs="Arial Unicode MS"/>
          <w:b/>
          <w:bCs/>
        </w:rPr>
      </w:pPr>
      <w:r w:rsidRPr="00661E40">
        <w:rPr>
          <w:rFonts w:eastAsia="Arial Unicode MS" w:cs="Arial Unicode MS"/>
          <w:b/>
          <w:bCs/>
        </w:rPr>
        <w:t>Experience</w:t>
      </w:r>
    </w:p>
    <w:p w14:paraId="7583498F" w14:textId="77777777" w:rsidR="00D758DA" w:rsidRPr="00D202F4" w:rsidRDefault="00D758DA" w:rsidP="008B64D1">
      <w:pPr>
        <w:pStyle w:val="Body"/>
        <w:rPr>
          <w:rFonts w:cs="Arial Unicode MS"/>
          <w:bCs/>
          <w:iCs/>
        </w:rPr>
      </w:pPr>
    </w:p>
    <w:p w14:paraId="5E2ED4B3" w14:textId="12C45146" w:rsidR="00D95864" w:rsidRPr="00C167CC" w:rsidRDefault="00A4134A" w:rsidP="00F451E3">
      <w:pPr>
        <w:pStyle w:val="Body"/>
        <w:rPr>
          <w:rFonts w:eastAsia="Arial Unicode MS" w:cs="Arial Unicode MS"/>
          <w:b/>
        </w:rPr>
      </w:pPr>
      <w:r w:rsidRPr="00C167CC">
        <w:rPr>
          <w:rFonts w:eastAsia="Arial Unicode MS" w:cs="Arial Unicode MS"/>
          <w:b/>
        </w:rPr>
        <w:t xml:space="preserve">Washington University in St. Louis, The Brown School </w:t>
      </w:r>
    </w:p>
    <w:p w14:paraId="14FD72D7" w14:textId="61936869" w:rsidR="00113281" w:rsidRDefault="00113281" w:rsidP="00F451E3">
      <w:pPr>
        <w:pStyle w:val="Body"/>
        <w:rPr>
          <w:rFonts w:eastAsia="Arial Unicode MS" w:cs="Arial Unicode MS"/>
        </w:rPr>
      </w:pPr>
      <w:r w:rsidRPr="00C167CC">
        <w:rPr>
          <w:rFonts w:eastAsia="Arial Unicode MS" w:cs="Arial Unicode MS"/>
          <w:b/>
        </w:rPr>
        <w:t>Dates:</w:t>
      </w:r>
      <w:r>
        <w:rPr>
          <w:rFonts w:eastAsia="Arial Unicode MS" w:cs="Arial Unicode MS"/>
        </w:rPr>
        <w:t xml:space="preserve"> </w:t>
      </w:r>
      <w:r w:rsidR="00C167CC">
        <w:rPr>
          <w:rFonts w:eastAsia="Arial Unicode MS" w:cs="Arial Unicode MS"/>
        </w:rPr>
        <w:t>09/4/18</w:t>
      </w:r>
      <w:r w:rsidR="001028CB">
        <w:rPr>
          <w:rFonts w:eastAsia="Arial Unicode MS" w:cs="Arial Unicode MS"/>
        </w:rPr>
        <w:t>- 06/15/20</w:t>
      </w:r>
    </w:p>
    <w:p w14:paraId="51A692DC" w14:textId="695AA936" w:rsidR="00113281" w:rsidRPr="00C167CC" w:rsidRDefault="00113281" w:rsidP="00F451E3">
      <w:pPr>
        <w:pStyle w:val="Body"/>
        <w:rPr>
          <w:rFonts w:eastAsia="Arial Unicode MS" w:cs="Arial Unicode MS"/>
          <w:b/>
          <w:bCs/>
        </w:rPr>
      </w:pPr>
      <w:r w:rsidRPr="00C167CC">
        <w:rPr>
          <w:rFonts w:eastAsia="Arial Unicode MS" w:cs="Arial Unicode MS"/>
          <w:b/>
        </w:rPr>
        <w:t>The Race and Opportunity Lab (PI: Joe)</w:t>
      </w:r>
    </w:p>
    <w:p w14:paraId="278FA3C4" w14:textId="274D3F05" w:rsidR="00583355" w:rsidRPr="002B18C6" w:rsidRDefault="0030238C" w:rsidP="00E078B2">
      <w:pPr>
        <w:pStyle w:val="Body"/>
        <w:rPr>
          <w:rFonts w:eastAsia="Arial Unicode MS" w:cs="Arial Unicode MS"/>
          <w:bCs/>
        </w:rPr>
      </w:pPr>
      <w:r>
        <w:rPr>
          <w:rFonts w:cs="Arial Unicode MS"/>
          <w:bCs/>
        </w:rPr>
        <w:t xml:space="preserve">The lab has several current goals: the </w:t>
      </w:r>
      <w:r w:rsidR="00583355">
        <w:rPr>
          <w:rFonts w:cs="Arial Unicode MS"/>
          <w:bCs/>
        </w:rPr>
        <w:t xml:space="preserve">development and launch of </w:t>
      </w:r>
      <w:proofErr w:type="spellStart"/>
      <w:r w:rsidR="00583355">
        <w:rPr>
          <w:rFonts w:cs="Arial Unicode MS"/>
          <w:bCs/>
        </w:rPr>
        <w:t>HomeGrownSTL</w:t>
      </w:r>
      <w:proofErr w:type="spellEnd"/>
      <w:r w:rsidR="00583355">
        <w:rPr>
          <w:rFonts w:cs="Arial Unicode MS"/>
          <w:bCs/>
        </w:rPr>
        <w:t xml:space="preserve"> project</w:t>
      </w:r>
      <w:r w:rsidR="007353A1">
        <w:rPr>
          <w:rFonts w:cs="Arial Unicode MS"/>
          <w:bCs/>
        </w:rPr>
        <w:t xml:space="preserve"> (NIMH R01 funding</w:t>
      </w:r>
      <w:r>
        <w:rPr>
          <w:rFonts w:cs="Arial Unicode MS"/>
          <w:bCs/>
        </w:rPr>
        <w:t xml:space="preserve"> recently announced), which focuses</w:t>
      </w:r>
      <w:r w:rsidR="007353A1">
        <w:rPr>
          <w:rFonts w:cs="Arial Unicode MS"/>
          <w:bCs/>
        </w:rPr>
        <w:t xml:space="preserve"> on</w:t>
      </w:r>
      <w:r>
        <w:rPr>
          <w:rFonts w:cs="Arial Unicode MS"/>
          <w:bCs/>
        </w:rPr>
        <w:t xml:space="preserve"> the</w:t>
      </w:r>
      <w:r w:rsidR="007353A1">
        <w:rPr>
          <w:rFonts w:cs="Arial Unicode MS"/>
          <w:bCs/>
        </w:rPr>
        <w:t xml:space="preserve"> upward social mobility of Black boys and young men living in St. Louis, MO</w:t>
      </w:r>
      <w:r>
        <w:rPr>
          <w:rFonts w:cs="Arial Unicode MS"/>
          <w:bCs/>
        </w:rPr>
        <w:t>; local and national reporting on the health and wellbeing of young Black males</w:t>
      </w:r>
      <w:r w:rsidR="00FF7302">
        <w:rPr>
          <w:rFonts w:cs="Arial Unicode MS"/>
          <w:bCs/>
        </w:rPr>
        <w:t xml:space="preserve"> and their families</w:t>
      </w:r>
      <w:r>
        <w:rPr>
          <w:rFonts w:cs="Arial Unicode MS"/>
          <w:bCs/>
        </w:rPr>
        <w:t xml:space="preserve"> in the U.S.; manuscript </w:t>
      </w:r>
      <w:r w:rsidR="00FF7302">
        <w:rPr>
          <w:rFonts w:cs="Arial Unicode MS"/>
          <w:bCs/>
        </w:rPr>
        <w:t xml:space="preserve">and grant </w:t>
      </w:r>
      <w:r>
        <w:rPr>
          <w:rFonts w:cs="Arial Unicode MS"/>
          <w:bCs/>
        </w:rPr>
        <w:t>development on suicidality among Black children, youth, and families</w:t>
      </w:r>
      <w:r w:rsidR="00FF7302">
        <w:rPr>
          <w:rFonts w:cs="Arial Unicode MS"/>
          <w:bCs/>
        </w:rPr>
        <w:t>; academic discussion on the topic of race in science via ongoing book club.</w:t>
      </w:r>
    </w:p>
    <w:p w14:paraId="01A9E69F" w14:textId="1143B0C9" w:rsidR="00E078B2" w:rsidRPr="00E078B2" w:rsidRDefault="00E078B2" w:rsidP="00E078B2">
      <w:pPr>
        <w:pStyle w:val="Body"/>
        <w:rPr>
          <w:rFonts w:eastAsia="Arial Unicode MS" w:cs="Arial Unicode MS"/>
          <w:bCs/>
        </w:rPr>
      </w:pPr>
      <w:r w:rsidRPr="00E078B2">
        <w:rPr>
          <w:rFonts w:cs="Arial Unicode MS"/>
          <w:b/>
          <w:bCs/>
        </w:rPr>
        <w:t>Role:</w:t>
      </w:r>
      <w:r>
        <w:rPr>
          <w:rFonts w:cs="Arial Unicode MS"/>
          <w:bCs/>
        </w:rPr>
        <w:t xml:space="preserve"> Lab member</w:t>
      </w:r>
    </w:p>
    <w:p w14:paraId="007E7ACB" w14:textId="77777777" w:rsidR="00661560" w:rsidRPr="00D95864" w:rsidRDefault="00661560" w:rsidP="00661560">
      <w:pPr>
        <w:pStyle w:val="Body"/>
        <w:rPr>
          <w:rFonts w:eastAsia="Arial Unicode MS" w:cs="Arial Unicode MS"/>
          <w:bCs/>
        </w:rPr>
      </w:pPr>
    </w:p>
    <w:p w14:paraId="4AC7ED7F" w14:textId="15F8FB3D" w:rsidR="004F1979" w:rsidRDefault="004F1979" w:rsidP="00D95864">
      <w:pPr>
        <w:pStyle w:val="Body"/>
        <w:rPr>
          <w:rFonts w:eastAsia="Arial Unicode MS" w:cs="Arial Unicode MS"/>
          <w:b/>
          <w:bCs/>
        </w:rPr>
      </w:pPr>
      <w:r>
        <w:rPr>
          <w:rFonts w:eastAsia="Arial Unicode MS" w:cs="Arial Unicode MS"/>
          <w:b/>
          <w:bCs/>
        </w:rPr>
        <w:t>National Institute of Mental Health</w:t>
      </w:r>
    </w:p>
    <w:p w14:paraId="0BCB0DE8" w14:textId="0449ACFE" w:rsidR="004F1979" w:rsidRDefault="004F1979" w:rsidP="00D95864">
      <w:pPr>
        <w:pStyle w:val="Body"/>
        <w:rPr>
          <w:rFonts w:eastAsia="Arial Unicode MS" w:cs="Arial Unicode MS"/>
          <w:b/>
          <w:bCs/>
        </w:rPr>
      </w:pPr>
      <w:r>
        <w:rPr>
          <w:rFonts w:eastAsia="Arial Unicode MS" w:cs="Arial Unicode MS"/>
          <w:b/>
          <w:bCs/>
        </w:rPr>
        <w:lastRenderedPageBreak/>
        <w:t>Dates: 6/15/18-6/15/20</w:t>
      </w:r>
    </w:p>
    <w:p w14:paraId="22888C8E" w14:textId="4223177C" w:rsidR="004F1979" w:rsidRPr="004F1979" w:rsidRDefault="004F1979" w:rsidP="004F1979">
      <w:pPr>
        <w:pStyle w:val="Default"/>
        <w:rPr>
          <w:rFonts w:eastAsia="Arial Unicode MS"/>
          <w:bdr w:val="nil"/>
        </w:rPr>
      </w:pPr>
      <w:r>
        <w:rPr>
          <w:rFonts w:eastAsia="Arial Unicode MS" w:cs="Arial Unicode MS"/>
          <w:b/>
          <w:bCs/>
        </w:rPr>
        <w:t>Post-doctoral training fellowship in Mental Health Services Research (</w:t>
      </w:r>
      <w:r w:rsidRPr="004F1979">
        <w:rPr>
          <w:rFonts w:eastAsia="Arial Unicode MS"/>
          <w:b/>
          <w:bdr w:val="nil"/>
        </w:rPr>
        <w:t>T32 MH019960-23;</w:t>
      </w:r>
      <w:r w:rsidRPr="004F1979">
        <w:rPr>
          <w:rFonts w:eastAsia="Arial Unicode MS"/>
          <w:bdr w:val="nil"/>
        </w:rPr>
        <w:t xml:space="preserve"> </w:t>
      </w:r>
    </w:p>
    <w:p w14:paraId="197E4419" w14:textId="75DE6FB9" w:rsidR="004F1979" w:rsidRDefault="004F1979" w:rsidP="00D95864">
      <w:pPr>
        <w:pStyle w:val="Body"/>
        <w:rPr>
          <w:rFonts w:eastAsia="Arial Unicode MS" w:cs="Arial Unicode MS"/>
          <w:b/>
          <w:bCs/>
        </w:rPr>
      </w:pPr>
      <w:r>
        <w:rPr>
          <w:rFonts w:eastAsia="Arial Unicode MS" w:cs="Arial Unicode MS"/>
          <w:b/>
          <w:bCs/>
        </w:rPr>
        <w:t xml:space="preserve"> PI: </w:t>
      </w:r>
      <w:proofErr w:type="spellStart"/>
      <w:r>
        <w:rPr>
          <w:rFonts w:eastAsia="Arial Unicode MS" w:cs="Arial Unicode MS"/>
          <w:b/>
          <w:bCs/>
        </w:rPr>
        <w:t>Cabassa</w:t>
      </w:r>
      <w:proofErr w:type="spellEnd"/>
      <w:r>
        <w:rPr>
          <w:rFonts w:eastAsia="Arial Unicode MS" w:cs="Arial Unicode MS"/>
          <w:b/>
          <w:bCs/>
        </w:rPr>
        <w:t>)</w:t>
      </w:r>
    </w:p>
    <w:p w14:paraId="29203CAE" w14:textId="2067A8D3" w:rsidR="004F1979" w:rsidRDefault="004F1979" w:rsidP="00D95864">
      <w:pPr>
        <w:pStyle w:val="Body"/>
        <w:rPr>
          <w:rFonts w:eastAsia="Arial Unicode MS" w:cs="Arial Unicode MS"/>
          <w:bCs/>
        </w:rPr>
      </w:pPr>
      <w:r w:rsidRPr="004F1979">
        <w:rPr>
          <w:rFonts w:eastAsia="Arial Unicode MS" w:cs="Arial Unicode MS"/>
          <w:bCs/>
        </w:rPr>
        <w:t>The major goal for this grant is to establish a pre-doctoral and post-doctoral Mental Health Services Research Training Program that will train Ph.D. level researchers who are knowledgeable about the prevalence of mental disorder, the history and trends in public and private service delivery, sources and patterns of funding, and the design, measurement, and analysis issues in studying mental health services and their component treatment.</w:t>
      </w:r>
    </w:p>
    <w:p w14:paraId="43C45841" w14:textId="60E2D5CD" w:rsidR="004F1979" w:rsidRPr="004F1979" w:rsidRDefault="004F1979" w:rsidP="00D95864">
      <w:pPr>
        <w:pStyle w:val="Body"/>
        <w:rPr>
          <w:rFonts w:eastAsia="Arial Unicode MS" w:cs="Arial Unicode MS"/>
          <w:bCs/>
        </w:rPr>
      </w:pPr>
      <w:r w:rsidRPr="004F1979">
        <w:rPr>
          <w:rFonts w:eastAsia="Arial Unicode MS" w:cs="Arial Unicode MS"/>
          <w:b/>
          <w:bCs/>
        </w:rPr>
        <w:t>Role:</w:t>
      </w:r>
      <w:r>
        <w:rPr>
          <w:rFonts w:eastAsia="Arial Unicode MS" w:cs="Arial Unicode MS"/>
          <w:bCs/>
        </w:rPr>
        <w:t xml:space="preserve"> Post-doctoral research scholar</w:t>
      </w:r>
    </w:p>
    <w:p w14:paraId="6A2BD3E3" w14:textId="35CF83D0" w:rsidR="007E4995" w:rsidRDefault="007E4995">
      <w:pPr>
        <w:pStyle w:val="Body"/>
        <w:rPr>
          <w:b/>
          <w:bCs/>
        </w:rPr>
      </w:pPr>
    </w:p>
    <w:p w14:paraId="148D905A" w14:textId="695B8451" w:rsidR="00B41BE0" w:rsidRDefault="00B41BE0">
      <w:pPr>
        <w:pStyle w:val="Body"/>
        <w:rPr>
          <w:b/>
          <w:bCs/>
        </w:rPr>
      </w:pPr>
      <w:r>
        <w:rPr>
          <w:b/>
          <w:bCs/>
        </w:rPr>
        <w:t xml:space="preserve">The University of Texas Public Health Initiative Level II Grant Program, </w:t>
      </w:r>
    </w:p>
    <w:p w14:paraId="7500974E" w14:textId="29502DC6" w:rsidR="00B41BE0" w:rsidRDefault="00B41BE0" w:rsidP="00E24522">
      <w:pPr>
        <w:pStyle w:val="Body"/>
        <w:rPr>
          <w:b/>
          <w:bCs/>
        </w:rPr>
      </w:pPr>
      <w:r>
        <w:rPr>
          <w:b/>
          <w:bCs/>
        </w:rPr>
        <w:t>Population Research Center</w:t>
      </w:r>
    </w:p>
    <w:p w14:paraId="03F8BC75" w14:textId="3F888D9F" w:rsidR="00B41BE0" w:rsidRPr="0025287B" w:rsidRDefault="00B41BE0" w:rsidP="00E24522">
      <w:pPr>
        <w:pStyle w:val="Body"/>
        <w:rPr>
          <w:bCs/>
        </w:rPr>
      </w:pPr>
      <w:r>
        <w:rPr>
          <w:b/>
          <w:bCs/>
        </w:rPr>
        <w:t>Dates:</w:t>
      </w:r>
      <w:r w:rsidR="0025287B">
        <w:rPr>
          <w:b/>
          <w:bCs/>
        </w:rPr>
        <w:t xml:space="preserve"> </w:t>
      </w:r>
      <w:r w:rsidR="0025287B">
        <w:rPr>
          <w:bCs/>
        </w:rPr>
        <w:t>10/10/16-10/15/17</w:t>
      </w:r>
    </w:p>
    <w:p w14:paraId="59FFBE02" w14:textId="2BA15903" w:rsidR="00B41BE0" w:rsidRDefault="0025287B" w:rsidP="00E24522">
      <w:pPr>
        <w:pStyle w:val="Body"/>
        <w:rPr>
          <w:b/>
          <w:bCs/>
        </w:rPr>
      </w:pPr>
      <w:r>
        <w:rPr>
          <w:b/>
          <w:bCs/>
        </w:rPr>
        <w:t>Examining Disparit</w:t>
      </w:r>
      <w:r w:rsidR="00B41BE0">
        <w:rPr>
          <w:b/>
          <w:bCs/>
        </w:rPr>
        <w:t>i</w:t>
      </w:r>
      <w:r>
        <w:rPr>
          <w:b/>
          <w:bCs/>
        </w:rPr>
        <w:t>e</w:t>
      </w:r>
      <w:r w:rsidR="00B41BE0">
        <w:rPr>
          <w:b/>
          <w:bCs/>
        </w:rPr>
        <w:t xml:space="preserve">s </w:t>
      </w:r>
      <w:r>
        <w:rPr>
          <w:b/>
          <w:bCs/>
        </w:rPr>
        <w:t xml:space="preserve">in Internalizing Disorders among Mexican American Youth (PIs: </w:t>
      </w:r>
      <w:proofErr w:type="spellStart"/>
      <w:r>
        <w:rPr>
          <w:b/>
          <w:bCs/>
        </w:rPr>
        <w:t>Gulbas</w:t>
      </w:r>
      <w:proofErr w:type="spellEnd"/>
      <w:r>
        <w:rPr>
          <w:b/>
          <w:bCs/>
        </w:rPr>
        <w:t xml:space="preserve">, </w:t>
      </w:r>
      <w:proofErr w:type="spellStart"/>
      <w:r>
        <w:rPr>
          <w:b/>
          <w:bCs/>
        </w:rPr>
        <w:t>Calzada</w:t>
      </w:r>
      <w:proofErr w:type="spellEnd"/>
      <w:r>
        <w:rPr>
          <w:b/>
          <w:bCs/>
        </w:rPr>
        <w:t>, Kim &amp;Hausmann-Stabile)</w:t>
      </w:r>
    </w:p>
    <w:p w14:paraId="2F5A9400" w14:textId="02ED07EB" w:rsidR="00AE74FF" w:rsidRPr="00AE74FF" w:rsidRDefault="00AE74FF" w:rsidP="00E24522">
      <w:pPr>
        <w:pStyle w:val="Body"/>
        <w:rPr>
          <w:bCs/>
        </w:rPr>
      </w:pPr>
      <w:r w:rsidRPr="00AE74FF">
        <w:rPr>
          <w:bCs/>
        </w:rPr>
        <w:t>The purpose of this grant is to develop a model of Latino child internalizing disorders and test the feasibility of recruitment procedures with Latino families and children in sites across Texas</w:t>
      </w:r>
      <w:r>
        <w:rPr>
          <w:bCs/>
        </w:rPr>
        <w:t>.</w:t>
      </w:r>
    </w:p>
    <w:p w14:paraId="304CC1C8" w14:textId="626A0674" w:rsidR="0025287B" w:rsidRPr="001279EC" w:rsidRDefault="0025287B" w:rsidP="00E24522">
      <w:pPr>
        <w:pStyle w:val="Body"/>
        <w:rPr>
          <w:bCs/>
        </w:rPr>
      </w:pPr>
      <w:r>
        <w:rPr>
          <w:b/>
          <w:bCs/>
        </w:rPr>
        <w:t xml:space="preserve">Role: </w:t>
      </w:r>
      <w:r w:rsidRPr="0025287B">
        <w:rPr>
          <w:bCs/>
        </w:rPr>
        <w:t>Pre-Doctoral Research Assistant</w:t>
      </w:r>
    </w:p>
    <w:p w14:paraId="5EB5E8FB" w14:textId="77777777" w:rsidR="00973316" w:rsidRPr="006E33F4" w:rsidRDefault="00973316" w:rsidP="00E24522"/>
    <w:p w14:paraId="75E766D7" w14:textId="1575F8DB" w:rsidR="006E33F4" w:rsidRPr="00A826CE" w:rsidRDefault="00A826CE" w:rsidP="00E24522">
      <w:pPr>
        <w:pStyle w:val="Heading"/>
        <w:rPr>
          <w:rFonts w:eastAsia="Arial Unicode MS" w:cs="Arial Unicode MS"/>
          <w:bCs w:val="0"/>
        </w:rPr>
      </w:pPr>
      <w:r w:rsidRPr="00A826CE">
        <w:rPr>
          <w:rFonts w:eastAsia="Arial Unicode MS" w:cs="Arial Unicode MS"/>
          <w:bCs w:val="0"/>
        </w:rPr>
        <w:t>The University of Texas Office of the Vice President Special Research Grant</w:t>
      </w:r>
    </w:p>
    <w:p w14:paraId="69D8AA12" w14:textId="65BD4C55" w:rsidR="00A826CE" w:rsidRPr="00A826CE" w:rsidRDefault="00A826CE" w:rsidP="00E24522">
      <w:pPr>
        <w:pStyle w:val="Body"/>
        <w:rPr>
          <w:rFonts w:eastAsia="Arial Unicode MS"/>
        </w:rPr>
      </w:pPr>
      <w:r w:rsidRPr="00A826CE">
        <w:rPr>
          <w:rFonts w:eastAsia="Arial Unicode MS"/>
          <w:b/>
        </w:rPr>
        <w:t>Dates:</w:t>
      </w:r>
      <w:r>
        <w:rPr>
          <w:rFonts w:eastAsia="Arial Unicode MS"/>
        </w:rPr>
        <w:t xml:space="preserve"> 10/10/14-9/30/15</w:t>
      </w:r>
    </w:p>
    <w:p w14:paraId="055F2B2A" w14:textId="76B22B55" w:rsidR="00A826CE" w:rsidRDefault="00A826CE" w:rsidP="00E24522">
      <w:pPr>
        <w:pStyle w:val="Body"/>
        <w:rPr>
          <w:rFonts w:eastAsia="Arial Unicode MS"/>
          <w:b/>
        </w:rPr>
      </w:pPr>
      <w:r w:rsidRPr="00A826CE">
        <w:rPr>
          <w:rFonts w:eastAsia="Arial Unicode MS"/>
          <w:b/>
        </w:rPr>
        <w:t xml:space="preserve">Immigrant-Related Stress and Suicidal Behavior among Latino Adolescents (PI: </w:t>
      </w:r>
      <w:proofErr w:type="spellStart"/>
      <w:r w:rsidRPr="00A826CE">
        <w:rPr>
          <w:rFonts w:eastAsia="Arial Unicode MS"/>
          <w:b/>
        </w:rPr>
        <w:t>Gulbas</w:t>
      </w:r>
      <w:proofErr w:type="spellEnd"/>
      <w:r w:rsidRPr="00A826CE">
        <w:rPr>
          <w:rFonts w:eastAsia="Arial Unicode MS"/>
          <w:b/>
        </w:rPr>
        <w:t>)</w:t>
      </w:r>
    </w:p>
    <w:p w14:paraId="2C356034" w14:textId="5F8BC063" w:rsidR="00A826CE" w:rsidRPr="00AE74FF" w:rsidRDefault="00AE74FF" w:rsidP="00E24522">
      <w:pPr>
        <w:pStyle w:val="Body"/>
      </w:pPr>
      <w:r w:rsidRPr="00AE74FF">
        <w:t>The purpose of this pilot project was to identify perceived factors that contribute to experiences of psychosocial adversity and resiliency among Hispanic immigrant teens as related to suicidal behavior</w:t>
      </w:r>
      <w:r>
        <w:t>.</w:t>
      </w:r>
    </w:p>
    <w:p w14:paraId="5862B508" w14:textId="3B1944D2" w:rsidR="00A826CE" w:rsidRPr="00AF7FE6" w:rsidRDefault="00B41BE0" w:rsidP="00E24522">
      <w:pPr>
        <w:pStyle w:val="Body"/>
        <w:rPr>
          <w:rFonts w:eastAsia="Arial Unicode MS"/>
        </w:rPr>
      </w:pPr>
      <w:r w:rsidRPr="00B41BE0">
        <w:rPr>
          <w:rFonts w:eastAsia="Arial Unicode MS"/>
          <w:b/>
        </w:rPr>
        <w:t>Role:</w:t>
      </w:r>
      <w:r>
        <w:rPr>
          <w:rFonts w:eastAsia="Arial Unicode MS"/>
        </w:rPr>
        <w:t xml:space="preserve"> Pre-Doctoral Research Assistant</w:t>
      </w:r>
    </w:p>
    <w:p w14:paraId="6E7AF3D0" w14:textId="77777777" w:rsidR="00A826CE" w:rsidRDefault="00A826CE" w:rsidP="00E24522">
      <w:pPr>
        <w:pStyle w:val="Body"/>
        <w:rPr>
          <w:rFonts w:eastAsia="Arial Unicode MS"/>
          <w:b/>
        </w:rPr>
      </w:pPr>
    </w:p>
    <w:p w14:paraId="6E1B7263" w14:textId="541616F1" w:rsidR="00611C2C" w:rsidRPr="00611C2C" w:rsidRDefault="00611C2C" w:rsidP="00E24522">
      <w:pPr>
        <w:pStyle w:val="Body"/>
        <w:rPr>
          <w:rFonts w:eastAsia="Arial Unicode MS"/>
          <w:b/>
        </w:rPr>
      </w:pPr>
      <w:r w:rsidRPr="00611C2C">
        <w:rPr>
          <w:rFonts w:eastAsia="Arial Unicode MS"/>
          <w:b/>
        </w:rPr>
        <w:t>National Institute of Mental Health</w:t>
      </w:r>
    </w:p>
    <w:p w14:paraId="61F505E6" w14:textId="5C983ECF" w:rsidR="00611C2C" w:rsidRPr="00611C2C" w:rsidRDefault="00611C2C" w:rsidP="00E24522">
      <w:pPr>
        <w:pStyle w:val="Body"/>
        <w:rPr>
          <w:rFonts w:eastAsia="Arial Unicode MS"/>
          <w:b/>
        </w:rPr>
      </w:pPr>
      <w:r w:rsidRPr="00611C2C">
        <w:rPr>
          <w:rFonts w:eastAsia="Arial Unicode MS"/>
          <w:b/>
        </w:rPr>
        <w:t>Dates:</w:t>
      </w:r>
      <w:r w:rsidR="00D90E4E">
        <w:rPr>
          <w:rFonts w:eastAsia="Arial Unicode MS"/>
          <w:b/>
        </w:rPr>
        <w:t xml:space="preserve"> </w:t>
      </w:r>
      <w:r w:rsidR="00D90E4E" w:rsidRPr="00D90E4E">
        <w:rPr>
          <w:rFonts w:eastAsia="Arial Unicode MS"/>
        </w:rPr>
        <w:t>09/10/14-02/11/15</w:t>
      </w:r>
    </w:p>
    <w:p w14:paraId="0F9CC275" w14:textId="1774132B" w:rsidR="00611C2C" w:rsidRDefault="00611C2C" w:rsidP="00E24522">
      <w:pPr>
        <w:pStyle w:val="Body"/>
        <w:rPr>
          <w:rFonts w:eastAsia="Arial Unicode MS" w:cs="Arial Unicode MS"/>
          <w:b/>
          <w:bCs/>
          <w:iCs/>
        </w:rPr>
      </w:pPr>
      <w:r w:rsidRPr="00611C2C">
        <w:rPr>
          <w:rFonts w:eastAsia="Arial Unicode MS"/>
          <w:b/>
        </w:rPr>
        <w:t>The Texas Body Project (</w:t>
      </w:r>
      <w:r w:rsidRPr="00611C2C">
        <w:rPr>
          <w:rFonts w:eastAsia="Arial Unicode MS" w:cs="Arial Unicode MS"/>
          <w:b/>
          <w:bCs/>
          <w:iCs/>
        </w:rPr>
        <w:t xml:space="preserve">NIMH; R01MH086582; PI </w:t>
      </w:r>
      <w:proofErr w:type="spellStart"/>
      <w:r w:rsidRPr="00611C2C">
        <w:rPr>
          <w:rFonts w:eastAsia="Arial Unicode MS" w:cs="Arial Unicode MS"/>
          <w:b/>
          <w:bCs/>
          <w:iCs/>
        </w:rPr>
        <w:t>Stice</w:t>
      </w:r>
      <w:proofErr w:type="spellEnd"/>
      <w:r w:rsidRPr="00611C2C">
        <w:rPr>
          <w:rFonts w:eastAsia="Arial Unicode MS" w:cs="Arial Unicode MS"/>
          <w:b/>
          <w:bCs/>
          <w:iCs/>
        </w:rPr>
        <w:t>)</w:t>
      </w:r>
    </w:p>
    <w:p w14:paraId="5B1026FF" w14:textId="35944F08" w:rsidR="00D90E4E" w:rsidRPr="00D90E4E" w:rsidRDefault="00D90E4E" w:rsidP="00E24522">
      <w:pPr>
        <w:pStyle w:val="Body"/>
        <w:rPr>
          <w:rFonts w:eastAsia="Arial Unicode MS"/>
        </w:rPr>
      </w:pPr>
      <w:r w:rsidRPr="00D90E4E">
        <w:rPr>
          <w:rFonts w:eastAsia="Arial Unicode MS"/>
        </w:rPr>
        <w:t>The Body Project is a dissonance-based body-acceptance program designed to help high school girls and college-age women resist cultural pressures to conform to the appearance ideal standard of female beauty and reduce their pursuit of unrealistic bodies. This trial was conducted with college female students at a Texas university.</w:t>
      </w:r>
    </w:p>
    <w:p w14:paraId="6605175C" w14:textId="47FA3834" w:rsidR="00611C2C" w:rsidRDefault="00611C2C" w:rsidP="00E24522">
      <w:r w:rsidRPr="00611C2C">
        <w:rPr>
          <w:b/>
        </w:rPr>
        <w:t>Role:</w:t>
      </w:r>
      <w:r>
        <w:t xml:space="preserve"> Group </w:t>
      </w:r>
      <w:r w:rsidR="00B41BE0">
        <w:t>Facilitator</w:t>
      </w:r>
    </w:p>
    <w:p w14:paraId="0D563CBC" w14:textId="77777777" w:rsidR="00DA03BD" w:rsidRPr="006E33F4" w:rsidRDefault="006E33F4" w:rsidP="00E24522">
      <w:r>
        <w:t xml:space="preserve"> </w:t>
      </w:r>
    </w:p>
    <w:p w14:paraId="365054ED" w14:textId="10FA62D8" w:rsidR="000921E9" w:rsidRDefault="000921E9" w:rsidP="00E24522">
      <w:pPr>
        <w:rPr>
          <w:b/>
        </w:rPr>
      </w:pPr>
      <w:r>
        <w:rPr>
          <w:b/>
        </w:rPr>
        <w:t>Substance Abuse and Mental Health Services Administration</w:t>
      </w:r>
    </w:p>
    <w:p w14:paraId="70AEB216" w14:textId="0FF84545" w:rsidR="000921E9" w:rsidRDefault="000921E9" w:rsidP="00E24522">
      <w:r>
        <w:rPr>
          <w:b/>
        </w:rPr>
        <w:t xml:space="preserve">Dates: </w:t>
      </w:r>
      <w:r w:rsidRPr="000921E9">
        <w:t>6/15/14-8/20/15</w:t>
      </w:r>
    </w:p>
    <w:p w14:paraId="428615A0" w14:textId="16B8A0AE" w:rsidR="009401C2" w:rsidRDefault="00573920" w:rsidP="00E24522">
      <w:pPr>
        <w:tabs>
          <w:tab w:val="center" w:pos="4958"/>
        </w:tabs>
        <w:rPr>
          <w:b/>
        </w:rPr>
      </w:pPr>
      <w:r>
        <w:rPr>
          <w:b/>
        </w:rPr>
        <w:t xml:space="preserve">Zero Suicides in Texas (PI: </w:t>
      </w:r>
      <w:proofErr w:type="spellStart"/>
      <w:r>
        <w:rPr>
          <w:b/>
        </w:rPr>
        <w:t>Heise</w:t>
      </w:r>
      <w:proofErr w:type="spellEnd"/>
      <w:r w:rsidR="009401C2">
        <w:rPr>
          <w:b/>
        </w:rPr>
        <w:t>)</w:t>
      </w:r>
      <w:r w:rsidR="00E02381">
        <w:rPr>
          <w:b/>
        </w:rPr>
        <w:tab/>
      </w:r>
    </w:p>
    <w:p w14:paraId="11793C93" w14:textId="7BDB9F9A" w:rsidR="009401C2" w:rsidRDefault="009401C2" w:rsidP="00E24522">
      <w:pPr>
        <w:rPr>
          <w:b/>
        </w:rPr>
      </w:pPr>
      <w:r w:rsidRPr="009401C2">
        <w:t>This grant supported the Texas Institute for Excellence in Mental Health’s</w:t>
      </w:r>
      <w:r>
        <w:t xml:space="preserve"> evaluation of the</w:t>
      </w:r>
      <w:r w:rsidRPr="009401C2">
        <w:t xml:space="preserve"> launch of a Zero Suicide program in partnership with</w:t>
      </w:r>
      <w:r>
        <w:t xml:space="preserve"> the Texas Department of State Health Services, Mental Health America of Texas, and</w:t>
      </w:r>
      <w:r w:rsidRPr="009401C2">
        <w:t xml:space="preserve"> local community mental health agencies</w:t>
      </w:r>
      <w:r>
        <w:rPr>
          <w:b/>
        </w:rPr>
        <w:t xml:space="preserve">. </w:t>
      </w:r>
    </w:p>
    <w:p w14:paraId="0D7BCA75" w14:textId="59448FDF" w:rsidR="00182ACF" w:rsidRDefault="00182ACF" w:rsidP="00E24522">
      <w:r w:rsidRPr="00182ACF">
        <w:rPr>
          <w:b/>
        </w:rPr>
        <w:t>Role:</w:t>
      </w:r>
      <w:r>
        <w:t xml:space="preserve"> </w:t>
      </w:r>
      <w:r w:rsidRPr="00182ACF">
        <w:t>Pre-</w:t>
      </w:r>
      <w:r w:rsidR="00B0580C" w:rsidRPr="00182ACF">
        <w:t>Doctoral Researcher Assistant</w:t>
      </w:r>
    </w:p>
    <w:p w14:paraId="4087EBE6" w14:textId="77777777" w:rsidR="000F653C" w:rsidRDefault="000F653C" w:rsidP="00E24522">
      <w:pPr>
        <w:rPr>
          <w:b/>
        </w:rPr>
      </w:pPr>
    </w:p>
    <w:p w14:paraId="79962470" w14:textId="45866493" w:rsidR="00573920" w:rsidRDefault="00573920" w:rsidP="00E24522">
      <w:pPr>
        <w:rPr>
          <w:b/>
        </w:rPr>
      </w:pPr>
      <w:r>
        <w:rPr>
          <w:b/>
        </w:rPr>
        <w:t>Substance Abuse and Mental Health Services Administration</w:t>
      </w:r>
    </w:p>
    <w:p w14:paraId="29C04308" w14:textId="318EF848" w:rsidR="00573920" w:rsidRDefault="00573920" w:rsidP="00E24522">
      <w:r>
        <w:rPr>
          <w:b/>
        </w:rPr>
        <w:t xml:space="preserve">Dates: </w:t>
      </w:r>
      <w:r w:rsidRPr="000921E9">
        <w:t>6/15/14-8/20/15</w:t>
      </w:r>
    </w:p>
    <w:p w14:paraId="094709B0" w14:textId="12F28F99" w:rsidR="00573920" w:rsidRPr="00573920" w:rsidRDefault="00573920" w:rsidP="00E24522">
      <w:r w:rsidRPr="00573920">
        <w:rPr>
          <w:b/>
        </w:rPr>
        <w:t xml:space="preserve">Achieving a Texas System of Care </w:t>
      </w:r>
      <w:r>
        <w:rPr>
          <w:b/>
        </w:rPr>
        <w:t>(PI: Hammack)</w:t>
      </w:r>
    </w:p>
    <w:p w14:paraId="054B4BC1" w14:textId="45EC4EB5" w:rsidR="00573920" w:rsidRDefault="00573920" w:rsidP="00E24522">
      <w:pPr>
        <w:rPr>
          <w:b/>
        </w:rPr>
      </w:pPr>
      <w:r w:rsidRPr="009401C2">
        <w:t>This grant supported the Texas Institute for Excellence in Mental Health’s</w:t>
      </w:r>
      <w:r>
        <w:t xml:space="preserve"> evaluation of the launch of the Texas System of Care program </w:t>
      </w:r>
      <w:r w:rsidRPr="009401C2">
        <w:t>in partnership with</w:t>
      </w:r>
      <w:r>
        <w:t xml:space="preserve"> the Texas Department of State Health Services, Mental Health America of Texas, and</w:t>
      </w:r>
      <w:r w:rsidRPr="009401C2">
        <w:t xml:space="preserve"> local community mental health agencies</w:t>
      </w:r>
      <w:r>
        <w:rPr>
          <w:b/>
        </w:rPr>
        <w:t xml:space="preserve">. </w:t>
      </w:r>
    </w:p>
    <w:p w14:paraId="780BC71A" w14:textId="2AFCDACC" w:rsidR="00573920" w:rsidRPr="00573920" w:rsidRDefault="00573920" w:rsidP="00E24522">
      <w:r w:rsidRPr="00182ACF">
        <w:rPr>
          <w:b/>
        </w:rPr>
        <w:lastRenderedPageBreak/>
        <w:t>Role:</w:t>
      </w:r>
      <w:r>
        <w:t xml:space="preserve"> </w:t>
      </w:r>
      <w:r w:rsidRPr="00182ACF">
        <w:t>Pre-Doctoral Researcher Assistant</w:t>
      </w:r>
    </w:p>
    <w:p w14:paraId="2B4B5BC4" w14:textId="77777777" w:rsidR="00573920" w:rsidRDefault="00573920" w:rsidP="00E24522">
      <w:pPr>
        <w:pStyle w:val="Body"/>
        <w:rPr>
          <w:b/>
        </w:rPr>
      </w:pPr>
    </w:p>
    <w:p w14:paraId="08F8AA69" w14:textId="4CBA89F5" w:rsidR="00C65599" w:rsidRPr="00C65599" w:rsidRDefault="00C65599" w:rsidP="00E24522">
      <w:pPr>
        <w:pStyle w:val="Body"/>
        <w:rPr>
          <w:b/>
        </w:rPr>
      </w:pPr>
      <w:r w:rsidRPr="00C65599">
        <w:rPr>
          <w:b/>
        </w:rPr>
        <w:t>The Menninger Clinic, Houston, Texas</w:t>
      </w:r>
    </w:p>
    <w:p w14:paraId="7530ED9F" w14:textId="2817411D" w:rsidR="00C65599" w:rsidRDefault="00C65599" w:rsidP="00E24522">
      <w:pPr>
        <w:pStyle w:val="Body"/>
        <w:rPr>
          <w:rFonts w:eastAsia="Arial Unicode MS" w:cs="Arial Unicode MS"/>
          <w:b/>
          <w:i/>
          <w:iCs/>
        </w:rPr>
      </w:pPr>
      <w:r w:rsidRPr="00573920">
        <w:rPr>
          <w:rFonts w:eastAsia="Arial Unicode MS" w:cs="Arial Unicode MS"/>
          <w:b/>
        </w:rPr>
        <w:t>Dates:</w:t>
      </w:r>
      <w:r>
        <w:rPr>
          <w:rFonts w:eastAsia="Arial Unicode MS" w:cs="Arial Unicode MS"/>
        </w:rPr>
        <w:t xml:space="preserve"> 10/5/11-08/12/13</w:t>
      </w:r>
      <w:r w:rsidR="00E6295F">
        <w:rPr>
          <w:rFonts w:eastAsia="Arial Unicode MS" w:cs="Arial Unicode MS"/>
        </w:rPr>
        <w:t xml:space="preserve"> </w:t>
      </w:r>
      <w:r w:rsidR="00E6295F">
        <w:rPr>
          <w:rFonts w:eastAsia="Arial Unicode MS" w:cs="Arial Unicode MS"/>
        </w:rPr>
        <w:tab/>
      </w:r>
      <w:r w:rsidR="00E6295F" w:rsidRPr="005001DF">
        <w:rPr>
          <w:rFonts w:eastAsia="Arial Unicode MS" w:cs="Arial Unicode MS"/>
          <w:b/>
        </w:rPr>
        <w:t xml:space="preserve">        </w:t>
      </w:r>
    </w:p>
    <w:p w14:paraId="3D1EE71E" w14:textId="5A8422BA" w:rsidR="005001DF" w:rsidRPr="005001DF" w:rsidRDefault="005001DF" w:rsidP="00E24522">
      <w:pPr>
        <w:pStyle w:val="Body"/>
        <w:rPr>
          <w:b/>
        </w:rPr>
      </w:pPr>
      <w:r w:rsidRPr="005001DF">
        <w:rPr>
          <w:rFonts w:eastAsia="Arial Unicode MS" w:cs="Arial Unicode MS"/>
          <w:b/>
        </w:rPr>
        <w:t>Eating Disorder Research Group</w:t>
      </w:r>
      <w:r w:rsidR="00C65599">
        <w:rPr>
          <w:rFonts w:eastAsia="Arial Unicode MS" w:cs="Arial Unicode MS"/>
          <w:b/>
        </w:rPr>
        <w:t xml:space="preserve"> (PI: Wagner)</w:t>
      </w:r>
    </w:p>
    <w:p w14:paraId="479B48D6" w14:textId="26851306" w:rsidR="00DA03BD" w:rsidRDefault="00C65599" w:rsidP="00E24522">
      <w:r>
        <w:t>The main goals of the research group were to conduct</w:t>
      </w:r>
      <w:r w:rsidR="004A29CD">
        <w:t xml:space="preserve"> quantitative analysis of patient data</w:t>
      </w:r>
      <w:r>
        <w:t xml:space="preserve"> specifically</w:t>
      </w:r>
      <w:r w:rsidR="005A6C7A">
        <w:t xml:space="preserve"> </w:t>
      </w:r>
      <w:r>
        <w:t xml:space="preserve">on eating disorder and suicidal outcomes, collaborate on article development, present findings at national and international conferences, and lead both </w:t>
      </w:r>
      <w:r w:rsidR="004A29CD">
        <w:t>in-house and community-based presentations on the risk of suicide among eating disorder patients</w:t>
      </w:r>
      <w:r>
        <w:t xml:space="preserve">. </w:t>
      </w:r>
    </w:p>
    <w:p w14:paraId="6877A4DB" w14:textId="5F247EFF" w:rsidR="00C65599" w:rsidRDefault="00C65599" w:rsidP="00E24522">
      <w:r w:rsidRPr="00C65599">
        <w:rPr>
          <w:b/>
        </w:rPr>
        <w:t>Role:</w:t>
      </w:r>
      <w:r>
        <w:t xml:space="preserve"> Lab member</w:t>
      </w:r>
    </w:p>
    <w:p w14:paraId="6BAB6B27" w14:textId="77777777" w:rsidR="00B4250F" w:rsidRDefault="00B4250F" w:rsidP="00E24522">
      <w:pPr>
        <w:pStyle w:val="Body"/>
        <w:rPr>
          <w:b/>
          <w:bCs/>
        </w:rPr>
      </w:pPr>
    </w:p>
    <w:p w14:paraId="041A6D67" w14:textId="77777777" w:rsidR="00B4250F" w:rsidRDefault="004A29CD" w:rsidP="00E24522">
      <w:pPr>
        <w:pStyle w:val="Body"/>
        <w:rPr>
          <w:rFonts w:eastAsia="Arial Unicode MS" w:cs="Arial Unicode MS"/>
          <w:b/>
          <w:bCs/>
          <w:lang w:val="de-DE"/>
        </w:rPr>
      </w:pPr>
      <w:r>
        <w:rPr>
          <w:rFonts w:eastAsia="Arial Unicode MS" w:cs="Arial Unicode MS"/>
          <w:b/>
          <w:bCs/>
          <w:lang w:val="de-DE"/>
        </w:rPr>
        <w:t>TEACHING INTERESTS</w:t>
      </w:r>
      <w:r w:rsidR="007227F9">
        <w:rPr>
          <w:rFonts w:eastAsia="Arial Unicode MS" w:cs="Arial Unicode MS"/>
          <w:b/>
          <w:bCs/>
          <w:lang w:val="de-DE"/>
        </w:rPr>
        <w:t xml:space="preserve"> AND EXPERIENCE</w:t>
      </w:r>
    </w:p>
    <w:p w14:paraId="3B1E3AB3" w14:textId="2A01049B" w:rsidR="007227F9" w:rsidRDefault="007227F9" w:rsidP="00E24522">
      <w:pPr>
        <w:pStyle w:val="Body"/>
        <w:rPr>
          <w:rFonts w:eastAsia="Arial Unicode MS" w:cs="Arial Unicode MS"/>
          <w:b/>
          <w:bCs/>
          <w:lang w:val="de-DE"/>
        </w:rPr>
      </w:pPr>
      <w:proofErr w:type="spellStart"/>
      <w:r>
        <w:rPr>
          <w:rFonts w:eastAsia="Arial Unicode MS" w:cs="Arial Unicode MS"/>
          <w:b/>
          <w:bCs/>
          <w:lang w:val="de-DE"/>
        </w:rPr>
        <w:t>Interests</w:t>
      </w:r>
      <w:proofErr w:type="spellEnd"/>
    </w:p>
    <w:p w14:paraId="6A7314D6" w14:textId="77777777" w:rsidR="00C061E8" w:rsidRDefault="00C061E8" w:rsidP="00E24522">
      <w:pPr>
        <w:pStyle w:val="Body"/>
        <w:rPr>
          <w:b/>
          <w:bCs/>
        </w:rPr>
      </w:pPr>
    </w:p>
    <w:p w14:paraId="5EC9AF84" w14:textId="4FA43ADD" w:rsidR="00DA03BD" w:rsidRDefault="004A29CD" w:rsidP="00E24522">
      <w:pPr>
        <w:pStyle w:val="Body"/>
      </w:pPr>
      <w:r w:rsidRPr="0037007D">
        <w:rPr>
          <w:rFonts w:eastAsia="Arial Unicode MS" w:cs="Arial Unicode MS"/>
        </w:rPr>
        <w:t>Foundations of social work practice; human behavior an</w:t>
      </w:r>
      <w:r w:rsidR="0037007D">
        <w:rPr>
          <w:rFonts w:eastAsia="Arial Unicode MS" w:cs="Arial Unicode MS"/>
        </w:rPr>
        <w:t>d the social environment (HBSE)</w:t>
      </w:r>
      <w:r w:rsidRPr="0037007D">
        <w:rPr>
          <w:rFonts w:eastAsia="Arial Unicode MS" w:cs="Arial Unicode MS"/>
        </w:rPr>
        <w:t xml:space="preserve">; clinical work with suicidal and high-risk individuals; </w:t>
      </w:r>
      <w:r w:rsidR="00880CFA" w:rsidRPr="0037007D">
        <w:rPr>
          <w:rFonts w:eastAsia="Arial Unicode MS" w:cs="Arial Unicode MS"/>
        </w:rPr>
        <w:t>qualitative research methods; research design and data collection</w:t>
      </w:r>
      <w:r w:rsidR="00B11DE7" w:rsidRPr="0037007D">
        <w:rPr>
          <w:rFonts w:eastAsia="Arial Unicode MS" w:cs="Arial Unicode MS"/>
        </w:rPr>
        <w:t>;</w:t>
      </w:r>
      <w:r w:rsidR="00FB38F7">
        <w:rPr>
          <w:rFonts w:eastAsia="Arial Unicode MS" w:cs="Arial Unicode MS"/>
        </w:rPr>
        <w:t xml:space="preserve"> social justice and critically- </w:t>
      </w:r>
      <w:r w:rsidR="00B11DE7">
        <w:rPr>
          <w:rFonts w:eastAsia="Arial Unicode MS" w:cs="Arial Unicode MS"/>
        </w:rPr>
        <w:t>informed research</w:t>
      </w:r>
    </w:p>
    <w:p w14:paraId="7A5F425A" w14:textId="77777777" w:rsidR="00DA03BD" w:rsidRDefault="00DA03BD" w:rsidP="00C061E8">
      <w:pPr>
        <w:pStyle w:val="Body"/>
      </w:pPr>
    </w:p>
    <w:p w14:paraId="33816A03" w14:textId="77777777" w:rsidR="00DA03BD" w:rsidRDefault="007227F9" w:rsidP="00C061E8">
      <w:pPr>
        <w:pStyle w:val="Body"/>
        <w:rPr>
          <w:rFonts w:eastAsia="Arial Unicode MS" w:cs="Arial Unicode MS"/>
          <w:b/>
          <w:bCs/>
          <w:lang w:val="de-DE"/>
        </w:rPr>
      </w:pPr>
      <w:r>
        <w:rPr>
          <w:rFonts w:eastAsia="Arial Unicode MS" w:cs="Arial Unicode MS"/>
          <w:b/>
          <w:bCs/>
          <w:lang w:val="de-DE"/>
        </w:rPr>
        <w:t>Experience</w:t>
      </w:r>
    </w:p>
    <w:p w14:paraId="06CCBD8D" w14:textId="0337E1FA" w:rsidR="007227F9" w:rsidRDefault="007227F9" w:rsidP="00C061E8">
      <w:pPr>
        <w:pStyle w:val="Body"/>
        <w:rPr>
          <w:b/>
          <w:bCs/>
        </w:rPr>
      </w:pPr>
    </w:p>
    <w:p w14:paraId="11E4D757" w14:textId="29F826DF" w:rsidR="00B0580C" w:rsidRPr="00AF7FE6" w:rsidRDefault="00AF7FE6" w:rsidP="00C061E8">
      <w:pPr>
        <w:pStyle w:val="Body"/>
        <w:rPr>
          <w:b/>
          <w:bCs/>
          <w:u w:val="single"/>
        </w:rPr>
      </w:pPr>
      <w:r w:rsidRPr="00AF7FE6">
        <w:rPr>
          <w:b/>
          <w:bCs/>
          <w:u w:val="single"/>
        </w:rPr>
        <w:t>Undergraduate Education (BSW)</w:t>
      </w:r>
    </w:p>
    <w:p w14:paraId="5E5D6F6B" w14:textId="77777777" w:rsidR="00B0580C" w:rsidRDefault="00B0580C" w:rsidP="00C061E8">
      <w:pPr>
        <w:pStyle w:val="Body"/>
        <w:rPr>
          <w:b/>
          <w:bCs/>
        </w:rPr>
      </w:pPr>
    </w:p>
    <w:p w14:paraId="77907022" w14:textId="77777777" w:rsidR="00DA03BD" w:rsidRDefault="004A29CD" w:rsidP="00C061E8">
      <w:pPr>
        <w:pStyle w:val="Body"/>
      </w:pPr>
      <w:r>
        <w:rPr>
          <w:rFonts w:eastAsia="Arial Unicode MS" w:cs="Arial Unicode MS"/>
        </w:rPr>
        <w:t xml:space="preserve">Fall 2017                             </w:t>
      </w:r>
      <w:r w:rsidRPr="00733112">
        <w:rPr>
          <w:rFonts w:eastAsia="Arial Unicode MS" w:cs="Arial Unicode MS"/>
          <w:b/>
          <w:bCs/>
        </w:rPr>
        <w:t>Assistant Instructor</w:t>
      </w:r>
    </w:p>
    <w:p w14:paraId="7B2AC51B" w14:textId="77777777" w:rsidR="00DA03BD" w:rsidRDefault="004A29CD" w:rsidP="00C061E8">
      <w:pPr>
        <w:pStyle w:val="Body"/>
      </w:pPr>
      <w:r>
        <w:rPr>
          <w:rFonts w:eastAsia="Arial Unicode MS" w:cs="Arial Unicode MS"/>
        </w:rPr>
        <w:tab/>
      </w:r>
      <w:r>
        <w:rPr>
          <w:rFonts w:eastAsia="Arial Unicode MS" w:cs="Arial Unicode MS"/>
        </w:rPr>
        <w:tab/>
      </w:r>
      <w:r>
        <w:rPr>
          <w:rFonts w:eastAsia="Arial Unicode MS" w:cs="Arial Unicode MS"/>
        </w:rPr>
        <w:tab/>
        <w:t xml:space="preserve">         University of Texas at Austin, Steve Hicks School of Social Work</w:t>
      </w:r>
    </w:p>
    <w:p w14:paraId="32D88748" w14:textId="22706AB9" w:rsidR="00DA03BD" w:rsidRDefault="004A29CD" w:rsidP="00C061E8">
      <w:pPr>
        <w:pStyle w:val="Body"/>
      </w:pPr>
      <w:r>
        <w:rPr>
          <w:rFonts w:eastAsia="Arial Unicode MS" w:cs="Arial Unicode MS"/>
        </w:rPr>
        <w:tab/>
      </w:r>
      <w:r>
        <w:rPr>
          <w:rFonts w:eastAsia="Arial Unicode MS" w:cs="Arial Unicode MS"/>
        </w:rPr>
        <w:tab/>
      </w:r>
      <w:r>
        <w:rPr>
          <w:rFonts w:eastAsia="Arial Unicode MS" w:cs="Arial Unicode MS"/>
        </w:rPr>
        <w:tab/>
        <w:t xml:space="preserve">        </w:t>
      </w:r>
      <w:r w:rsidRPr="00B11DE7">
        <w:rPr>
          <w:rFonts w:eastAsia="Arial Unicode MS" w:cs="Arial Unicode MS"/>
          <w:i/>
        </w:rPr>
        <w:t xml:space="preserve"> Human Behavior in the Social Environment</w:t>
      </w:r>
    </w:p>
    <w:p w14:paraId="37CAB358" w14:textId="77777777" w:rsidR="00DA03BD" w:rsidRDefault="00D20202" w:rsidP="00C3110E">
      <w:pPr>
        <w:pStyle w:val="Caption"/>
        <w:numPr>
          <w:ilvl w:val="0"/>
          <w:numId w:val="12"/>
        </w:numPr>
        <w:spacing w:before="0" w:after="0"/>
        <w:rPr>
          <w:i w:val="0"/>
          <w:iCs w:val="0"/>
        </w:rPr>
      </w:pPr>
      <w:r>
        <w:rPr>
          <w:i w:val="0"/>
          <w:iCs w:val="0"/>
        </w:rPr>
        <w:t xml:space="preserve"> Updated</w:t>
      </w:r>
      <w:r w:rsidR="004A29CD">
        <w:rPr>
          <w:i w:val="0"/>
          <w:iCs w:val="0"/>
        </w:rPr>
        <w:t xml:space="preserve"> course curriculum with current and timely materials</w:t>
      </w:r>
    </w:p>
    <w:p w14:paraId="764EF6CE" w14:textId="77777777" w:rsidR="00DA03BD" w:rsidRDefault="00D20202" w:rsidP="00C3110E">
      <w:pPr>
        <w:pStyle w:val="Caption"/>
        <w:numPr>
          <w:ilvl w:val="0"/>
          <w:numId w:val="12"/>
        </w:numPr>
        <w:spacing w:before="0" w:after="0"/>
        <w:rPr>
          <w:i w:val="0"/>
          <w:iCs w:val="0"/>
        </w:rPr>
      </w:pPr>
      <w:r>
        <w:rPr>
          <w:i w:val="0"/>
          <w:iCs w:val="0"/>
        </w:rPr>
        <w:t>Facilitated committee</w:t>
      </w:r>
      <w:r w:rsidR="004A29CD">
        <w:rPr>
          <w:i w:val="0"/>
          <w:iCs w:val="0"/>
        </w:rPr>
        <w:t xml:space="preserve"> discussion of how course content relates to practice and </w:t>
      </w:r>
      <w:proofErr w:type="gramStart"/>
      <w:r w:rsidR="004A29CD">
        <w:rPr>
          <w:i w:val="0"/>
          <w:iCs w:val="0"/>
        </w:rPr>
        <w:t>research</w:t>
      </w:r>
      <w:proofErr w:type="gramEnd"/>
    </w:p>
    <w:p w14:paraId="4E5F33BF" w14:textId="77777777" w:rsidR="00DA03BD" w:rsidRDefault="00D20202" w:rsidP="00C3110E">
      <w:pPr>
        <w:pStyle w:val="Caption"/>
        <w:numPr>
          <w:ilvl w:val="0"/>
          <w:numId w:val="12"/>
        </w:numPr>
        <w:spacing w:before="0" w:after="0"/>
        <w:rPr>
          <w:i w:val="0"/>
          <w:iCs w:val="0"/>
        </w:rPr>
      </w:pPr>
      <w:r>
        <w:rPr>
          <w:i w:val="0"/>
          <w:iCs w:val="0"/>
        </w:rPr>
        <w:t>Assisted</w:t>
      </w:r>
      <w:r w:rsidR="004A29CD">
        <w:rPr>
          <w:i w:val="0"/>
          <w:iCs w:val="0"/>
        </w:rPr>
        <w:t xml:space="preserve"> students in development of writing skills and critical thinking related to social work approaches and </w:t>
      </w:r>
      <w:proofErr w:type="gramStart"/>
      <w:r w:rsidR="004A29CD">
        <w:rPr>
          <w:i w:val="0"/>
          <w:iCs w:val="0"/>
        </w:rPr>
        <w:t>theories</w:t>
      </w:r>
      <w:proofErr w:type="gramEnd"/>
    </w:p>
    <w:p w14:paraId="35510A6B" w14:textId="77777777" w:rsidR="00DA03BD" w:rsidRDefault="00DA03BD">
      <w:pPr>
        <w:pStyle w:val="Body"/>
        <w:rPr>
          <w:b/>
          <w:bCs/>
          <w:i/>
          <w:iCs/>
        </w:rPr>
      </w:pPr>
    </w:p>
    <w:p w14:paraId="01097128" w14:textId="77777777" w:rsidR="00DA03BD" w:rsidRDefault="004A29CD">
      <w:pPr>
        <w:pStyle w:val="Body"/>
      </w:pPr>
      <w:r>
        <w:rPr>
          <w:rFonts w:eastAsia="Arial Unicode MS" w:cs="Arial Unicode MS"/>
        </w:rPr>
        <w:t>Spring 2017</w:t>
      </w:r>
      <w:r>
        <w:rPr>
          <w:rFonts w:eastAsia="Arial Unicode MS" w:cs="Arial Unicode MS"/>
          <w:i/>
          <w:iCs/>
        </w:rPr>
        <w:t xml:space="preserve">                         </w:t>
      </w:r>
      <w:r w:rsidRPr="00733112">
        <w:rPr>
          <w:rFonts w:eastAsia="Arial Unicode MS" w:cs="Arial Unicode MS"/>
          <w:b/>
          <w:bCs/>
        </w:rPr>
        <w:t xml:space="preserve">Teaching Assistant for Lauren </w:t>
      </w:r>
      <w:proofErr w:type="spellStart"/>
      <w:r w:rsidRPr="00733112">
        <w:rPr>
          <w:rFonts w:eastAsia="Arial Unicode MS" w:cs="Arial Unicode MS"/>
          <w:b/>
          <w:bCs/>
        </w:rPr>
        <w:t>Gulbas</w:t>
      </w:r>
      <w:proofErr w:type="spellEnd"/>
      <w:r w:rsidRPr="00733112">
        <w:rPr>
          <w:rFonts w:eastAsia="Arial Unicode MS" w:cs="Arial Unicode MS"/>
          <w:b/>
          <w:bCs/>
        </w:rPr>
        <w:t>, PhD</w:t>
      </w:r>
    </w:p>
    <w:p w14:paraId="6246CD8B" w14:textId="77777777" w:rsidR="00DA03BD" w:rsidRDefault="004A29CD">
      <w:pPr>
        <w:pStyle w:val="Body"/>
      </w:pPr>
      <w:r>
        <w:rPr>
          <w:rFonts w:eastAsia="Arial Unicode MS" w:cs="Arial Unicode MS"/>
        </w:rPr>
        <w:tab/>
      </w:r>
      <w:r>
        <w:rPr>
          <w:rFonts w:eastAsia="Arial Unicode MS" w:cs="Arial Unicode MS"/>
        </w:rPr>
        <w:tab/>
      </w:r>
      <w:r>
        <w:rPr>
          <w:rFonts w:eastAsia="Arial Unicode MS" w:cs="Arial Unicode MS"/>
        </w:rPr>
        <w:tab/>
        <w:t xml:space="preserve">         University of Texas at Austin, Steve Hicks School of Social Work</w:t>
      </w:r>
    </w:p>
    <w:p w14:paraId="5148284F" w14:textId="77777777" w:rsidR="00DA03BD" w:rsidRDefault="004A29CD">
      <w:pPr>
        <w:pStyle w:val="Body"/>
      </w:pPr>
      <w:r>
        <w:rPr>
          <w:rFonts w:eastAsia="Arial Unicode MS" w:cs="Arial Unicode MS"/>
        </w:rPr>
        <w:t xml:space="preserve">                                             </w:t>
      </w:r>
      <w:r w:rsidRPr="00B11DE7">
        <w:rPr>
          <w:rFonts w:eastAsia="Arial Unicode MS" w:cs="Arial Unicode MS"/>
          <w:i/>
        </w:rPr>
        <w:t>Human Behavior in the Social Environment</w:t>
      </w:r>
      <w:r>
        <w:rPr>
          <w:rFonts w:eastAsia="Arial Unicode MS" w:cs="Arial Unicode MS"/>
        </w:rPr>
        <w:t>, undergraduate students</w:t>
      </w:r>
    </w:p>
    <w:p w14:paraId="583F49B2" w14:textId="77777777" w:rsidR="00DA03BD" w:rsidRDefault="004A29CD" w:rsidP="00C3110E">
      <w:pPr>
        <w:pStyle w:val="ListParagraph"/>
        <w:numPr>
          <w:ilvl w:val="0"/>
          <w:numId w:val="13"/>
        </w:numPr>
      </w:pPr>
      <w:r>
        <w:t xml:space="preserve">Graded weekly assignments, exams and </w:t>
      </w:r>
      <w:proofErr w:type="gramStart"/>
      <w:r>
        <w:t>papers</w:t>
      </w:r>
      <w:proofErr w:type="gramEnd"/>
    </w:p>
    <w:p w14:paraId="0EFB1A31" w14:textId="77777777" w:rsidR="00DA03BD" w:rsidRDefault="004A29CD" w:rsidP="00C3110E">
      <w:pPr>
        <w:pStyle w:val="ListParagraph"/>
        <w:numPr>
          <w:ilvl w:val="0"/>
          <w:numId w:val="13"/>
        </w:numPr>
      </w:pPr>
      <w:r>
        <w:t xml:space="preserve">Provided after-class consultation on class content and </w:t>
      </w:r>
      <w:proofErr w:type="gramStart"/>
      <w:r>
        <w:t>assignments</w:t>
      </w:r>
      <w:proofErr w:type="gramEnd"/>
    </w:p>
    <w:p w14:paraId="52288C30" w14:textId="30E99642" w:rsidR="00DA03BD" w:rsidRDefault="004A29CD" w:rsidP="00C3110E">
      <w:pPr>
        <w:pStyle w:val="ListParagraph"/>
        <w:numPr>
          <w:ilvl w:val="0"/>
          <w:numId w:val="13"/>
        </w:numPr>
      </w:pPr>
      <w:r>
        <w:t xml:space="preserve">Helped to foster student writer and research project </w:t>
      </w:r>
      <w:proofErr w:type="gramStart"/>
      <w:r>
        <w:t>development</w:t>
      </w:r>
      <w:proofErr w:type="gramEnd"/>
    </w:p>
    <w:p w14:paraId="0C36268A" w14:textId="54D27ABC" w:rsidR="00B0580C" w:rsidRDefault="00B0580C" w:rsidP="00B0580C"/>
    <w:p w14:paraId="35D1EC76" w14:textId="77777777" w:rsidR="00B0580C" w:rsidRPr="00B0580C" w:rsidRDefault="00B0580C" w:rsidP="00B0580C">
      <w:r w:rsidRPr="00B0580C">
        <w:t xml:space="preserve">Spring 2016                        </w:t>
      </w:r>
      <w:r w:rsidRPr="00B0580C">
        <w:rPr>
          <w:b/>
          <w:bCs/>
        </w:rPr>
        <w:t xml:space="preserve">Teaching Assistant for Lauren </w:t>
      </w:r>
      <w:proofErr w:type="spellStart"/>
      <w:r w:rsidRPr="00B0580C">
        <w:rPr>
          <w:b/>
          <w:bCs/>
        </w:rPr>
        <w:t>Gulbas</w:t>
      </w:r>
      <w:proofErr w:type="spellEnd"/>
      <w:r w:rsidRPr="00B0580C">
        <w:rPr>
          <w:b/>
          <w:bCs/>
        </w:rPr>
        <w:t>, PhD</w:t>
      </w:r>
    </w:p>
    <w:p w14:paraId="51692D07" w14:textId="77777777" w:rsidR="00B0580C" w:rsidRPr="00B0580C" w:rsidRDefault="00B0580C" w:rsidP="00B0580C">
      <w:r w:rsidRPr="00B0580C">
        <w:tab/>
      </w:r>
      <w:r w:rsidRPr="00B0580C">
        <w:tab/>
      </w:r>
      <w:r w:rsidRPr="00B0580C">
        <w:tab/>
        <w:t xml:space="preserve">        University of Texas at Austin, Steve Hicks School of Social Work</w:t>
      </w:r>
    </w:p>
    <w:p w14:paraId="4AF14E4B" w14:textId="77777777" w:rsidR="00B0580C" w:rsidRPr="00B0580C" w:rsidRDefault="00B0580C" w:rsidP="00B0580C">
      <w:r w:rsidRPr="00B0580C">
        <w:tab/>
      </w:r>
      <w:r w:rsidRPr="00B0580C">
        <w:tab/>
      </w:r>
      <w:r w:rsidRPr="00B0580C">
        <w:tab/>
        <w:t xml:space="preserve">       </w:t>
      </w:r>
      <w:r w:rsidRPr="00B0580C">
        <w:rPr>
          <w:i/>
        </w:rPr>
        <w:t xml:space="preserve"> Human Behavior in the Social Environment</w:t>
      </w:r>
      <w:r w:rsidRPr="00B0580C">
        <w:t>, undergraduate students</w:t>
      </w:r>
    </w:p>
    <w:p w14:paraId="26556A8A" w14:textId="77777777" w:rsidR="00B0580C" w:rsidRPr="00B0580C" w:rsidRDefault="00B0580C" w:rsidP="00C3110E">
      <w:pPr>
        <w:numPr>
          <w:ilvl w:val="0"/>
          <w:numId w:val="10"/>
        </w:numPr>
      </w:pPr>
      <w:r w:rsidRPr="00B0580C">
        <w:t xml:space="preserve">Responded to and consulted on student emotional response to class </w:t>
      </w:r>
      <w:proofErr w:type="gramStart"/>
      <w:r w:rsidRPr="00B0580C">
        <w:t>content</w:t>
      </w:r>
      <w:proofErr w:type="gramEnd"/>
    </w:p>
    <w:p w14:paraId="35E4FB10" w14:textId="77777777" w:rsidR="00B0580C" w:rsidRPr="00B0580C" w:rsidRDefault="00B0580C" w:rsidP="00C3110E">
      <w:pPr>
        <w:numPr>
          <w:ilvl w:val="0"/>
          <w:numId w:val="10"/>
        </w:numPr>
      </w:pPr>
      <w:r w:rsidRPr="00B0580C">
        <w:t xml:space="preserve">Held weekly office hours with students to discuss assignments and class-related </w:t>
      </w:r>
      <w:proofErr w:type="gramStart"/>
      <w:r w:rsidRPr="00B0580C">
        <w:t>questions</w:t>
      </w:r>
      <w:proofErr w:type="gramEnd"/>
    </w:p>
    <w:p w14:paraId="2C8060DE" w14:textId="77777777" w:rsidR="00B0580C" w:rsidRPr="00B0580C" w:rsidRDefault="00B0580C" w:rsidP="00C3110E">
      <w:pPr>
        <w:numPr>
          <w:ilvl w:val="0"/>
          <w:numId w:val="10"/>
        </w:numPr>
      </w:pPr>
      <w:r w:rsidRPr="00B0580C">
        <w:t xml:space="preserve">Served as a substitute facilitator for class on community </w:t>
      </w:r>
      <w:proofErr w:type="gramStart"/>
      <w:r w:rsidRPr="00B0580C">
        <w:t>work</w:t>
      </w:r>
      <w:proofErr w:type="gramEnd"/>
    </w:p>
    <w:p w14:paraId="5410E623" w14:textId="77777777" w:rsidR="00B0580C" w:rsidRPr="00B0580C" w:rsidRDefault="00B0580C" w:rsidP="00C3110E">
      <w:pPr>
        <w:numPr>
          <w:ilvl w:val="0"/>
          <w:numId w:val="10"/>
        </w:numPr>
      </w:pPr>
      <w:r w:rsidRPr="00B0580C">
        <w:t>Assisted in creating exams and quizzes.</w:t>
      </w:r>
    </w:p>
    <w:p w14:paraId="27599D1D" w14:textId="77777777" w:rsidR="00B0580C" w:rsidRPr="00B0580C" w:rsidRDefault="00B0580C" w:rsidP="00B0580C"/>
    <w:p w14:paraId="33ED378E" w14:textId="77777777" w:rsidR="00B0580C" w:rsidRPr="00B0580C" w:rsidRDefault="00B0580C" w:rsidP="00B0580C">
      <w:r w:rsidRPr="00B0580C">
        <w:lastRenderedPageBreak/>
        <w:t xml:space="preserve">Spring 2015                        </w:t>
      </w:r>
      <w:r w:rsidRPr="00B0580C">
        <w:rPr>
          <w:b/>
          <w:bCs/>
        </w:rPr>
        <w:t xml:space="preserve">Teaching Assistant for Lauren </w:t>
      </w:r>
      <w:proofErr w:type="spellStart"/>
      <w:r w:rsidRPr="00B0580C">
        <w:rPr>
          <w:b/>
          <w:bCs/>
        </w:rPr>
        <w:t>Gulbas</w:t>
      </w:r>
      <w:proofErr w:type="spellEnd"/>
      <w:r w:rsidRPr="00B0580C">
        <w:rPr>
          <w:b/>
          <w:bCs/>
        </w:rPr>
        <w:t>, PhD</w:t>
      </w:r>
    </w:p>
    <w:p w14:paraId="2E790A25" w14:textId="77777777" w:rsidR="00B0580C" w:rsidRPr="00B0580C" w:rsidRDefault="00B0580C" w:rsidP="00B0580C">
      <w:r w:rsidRPr="00B0580C">
        <w:t xml:space="preserve">                                            University of Texas at Austin, Steve Hicks School of Social Work</w:t>
      </w:r>
    </w:p>
    <w:p w14:paraId="7486F2D2" w14:textId="77777777" w:rsidR="00B0580C" w:rsidRPr="00B0580C" w:rsidRDefault="00B0580C" w:rsidP="00B0580C">
      <w:r w:rsidRPr="00B0580C">
        <w:tab/>
      </w:r>
      <w:r w:rsidRPr="00B0580C">
        <w:tab/>
      </w:r>
      <w:r w:rsidRPr="00B0580C">
        <w:tab/>
        <w:t xml:space="preserve">         </w:t>
      </w:r>
      <w:r w:rsidRPr="00B0580C">
        <w:rPr>
          <w:i/>
        </w:rPr>
        <w:t>Foundations of Social Justice</w:t>
      </w:r>
      <w:r w:rsidRPr="00B0580C">
        <w:t xml:space="preserve">, undergraduate students </w:t>
      </w:r>
    </w:p>
    <w:p w14:paraId="781E6A22" w14:textId="77777777" w:rsidR="00B0580C" w:rsidRPr="00B0580C" w:rsidRDefault="00B0580C" w:rsidP="00C3110E">
      <w:pPr>
        <w:numPr>
          <w:ilvl w:val="0"/>
          <w:numId w:val="3"/>
        </w:numPr>
      </w:pPr>
      <w:r w:rsidRPr="00B0580C">
        <w:t>Graded exams and research papers and essays</w:t>
      </w:r>
    </w:p>
    <w:p w14:paraId="41DA8054" w14:textId="77777777" w:rsidR="00B0580C" w:rsidRPr="00B0580C" w:rsidRDefault="00B0580C" w:rsidP="00C3110E">
      <w:pPr>
        <w:numPr>
          <w:ilvl w:val="0"/>
          <w:numId w:val="3"/>
        </w:numPr>
      </w:pPr>
      <w:r w:rsidRPr="00B0580C">
        <w:t xml:space="preserve">Evaluated student writing </w:t>
      </w:r>
      <w:proofErr w:type="gramStart"/>
      <w:r w:rsidRPr="00B0580C">
        <w:t>skills</w:t>
      </w:r>
      <w:proofErr w:type="gramEnd"/>
    </w:p>
    <w:p w14:paraId="29BB7343" w14:textId="099B1E11" w:rsidR="00B0580C" w:rsidRDefault="00B0580C" w:rsidP="00B0580C"/>
    <w:p w14:paraId="1EDD14F2" w14:textId="0C1C07DC" w:rsidR="00B0580C" w:rsidRPr="00AF7FE6" w:rsidRDefault="00AF7FE6" w:rsidP="00B0580C">
      <w:pPr>
        <w:rPr>
          <w:b/>
          <w:u w:val="single"/>
        </w:rPr>
      </w:pPr>
      <w:proofErr w:type="gramStart"/>
      <w:r w:rsidRPr="00AF7FE6">
        <w:rPr>
          <w:b/>
          <w:u w:val="single"/>
        </w:rPr>
        <w:t>Masters in Social Work</w:t>
      </w:r>
      <w:proofErr w:type="gramEnd"/>
      <w:r w:rsidRPr="00AF7FE6">
        <w:rPr>
          <w:b/>
          <w:u w:val="single"/>
        </w:rPr>
        <w:t xml:space="preserve"> (MSW)</w:t>
      </w:r>
    </w:p>
    <w:p w14:paraId="7896E4BA" w14:textId="4AEB2A7B" w:rsidR="00DA03BD" w:rsidRDefault="00DA03BD">
      <w:pPr>
        <w:pStyle w:val="Body"/>
        <w:rPr>
          <w:b/>
          <w:bCs/>
        </w:rPr>
      </w:pPr>
    </w:p>
    <w:p w14:paraId="3AC99517" w14:textId="6269561D" w:rsidR="00D202F4" w:rsidRDefault="00D202F4">
      <w:pPr>
        <w:pStyle w:val="Body"/>
        <w:rPr>
          <w:b/>
          <w:bCs/>
        </w:rPr>
      </w:pPr>
    </w:p>
    <w:p w14:paraId="6006ED42" w14:textId="1DB8E016" w:rsidR="00ED6357" w:rsidRDefault="00ED6357" w:rsidP="00ED6357">
      <w:pPr>
        <w:pStyle w:val="Body"/>
        <w:rPr>
          <w:b/>
          <w:bCs/>
        </w:rPr>
      </w:pPr>
      <w:r>
        <w:t xml:space="preserve">Spring 2021                        </w:t>
      </w:r>
      <w:r w:rsidRPr="00D202F4">
        <w:rPr>
          <w:b/>
          <w:bCs/>
        </w:rPr>
        <w:t>Instructor</w:t>
      </w:r>
    </w:p>
    <w:p w14:paraId="04C8E701" w14:textId="77777777" w:rsidR="00ED6357" w:rsidRDefault="00ED6357" w:rsidP="00ED6357">
      <w:pPr>
        <w:pStyle w:val="Body"/>
      </w:pPr>
      <w:r>
        <w:rPr>
          <w:b/>
          <w:bCs/>
        </w:rPr>
        <w:tab/>
      </w:r>
      <w:r>
        <w:rPr>
          <w:b/>
          <w:bCs/>
        </w:rPr>
        <w:tab/>
      </w:r>
      <w:r>
        <w:rPr>
          <w:b/>
          <w:bCs/>
        </w:rPr>
        <w:tab/>
        <w:t xml:space="preserve">        </w:t>
      </w:r>
      <w:r w:rsidRPr="00D202F4">
        <w:t>Rutgers University School of Social Work</w:t>
      </w:r>
    </w:p>
    <w:p w14:paraId="2A52C5AA" w14:textId="587967EF" w:rsidR="00ED6357" w:rsidRDefault="00ED6357" w:rsidP="00ED6357">
      <w:pPr>
        <w:pStyle w:val="Body"/>
      </w:pPr>
      <w:r>
        <w:tab/>
      </w:r>
      <w:r>
        <w:tab/>
      </w:r>
      <w:r>
        <w:tab/>
        <w:t xml:space="preserve">        </w:t>
      </w:r>
      <w:r w:rsidRPr="00D202F4">
        <w:rPr>
          <w:i/>
          <w:iCs/>
        </w:rPr>
        <w:t>Clinical Social Work I</w:t>
      </w:r>
      <w:r>
        <w:rPr>
          <w:i/>
          <w:iCs/>
        </w:rPr>
        <w:t>I</w:t>
      </w:r>
      <w:r>
        <w:t>, graduate students</w:t>
      </w:r>
    </w:p>
    <w:p w14:paraId="4475DC5B" w14:textId="719ACA3F" w:rsidR="00ED6357" w:rsidRDefault="00ED6357" w:rsidP="00ED6357">
      <w:pPr>
        <w:pStyle w:val="Body"/>
        <w:numPr>
          <w:ilvl w:val="0"/>
          <w:numId w:val="33"/>
        </w:numPr>
        <w:ind w:left="2970"/>
      </w:pPr>
      <w:r>
        <w:t xml:space="preserve">Educates students about theories and frameworks of group, family, and couples </w:t>
      </w:r>
      <w:proofErr w:type="gramStart"/>
      <w:r>
        <w:t>therapy</w:t>
      </w:r>
      <w:proofErr w:type="gramEnd"/>
    </w:p>
    <w:p w14:paraId="7893617A" w14:textId="71682D4D" w:rsidR="00ED6357" w:rsidRDefault="00ED6357" w:rsidP="00ED6357">
      <w:pPr>
        <w:pStyle w:val="Body"/>
        <w:numPr>
          <w:ilvl w:val="0"/>
          <w:numId w:val="33"/>
        </w:numPr>
        <w:ind w:left="2970"/>
      </w:pPr>
      <w:r>
        <w:t xml:space="preserve">Prepares students to practice group, family, and couples </w:t>
      </w:r>
      <w:proofErr w:type="gramStart"/>
      <w:r>
        <w:t>therapy</w:t>
      </w:r>
      <w:proofErr w:type="gramEnd"/>
    </w:p>
    <w:p w14:paraId="7BC9D047" w14:textId="6FA8E225" w:rsidR="00ED6357" w:rsidRDefault="00ED6357" w:rsidP="00ED6357">
      <w:pPr>
        <w:pStyle w:val="Body"/>
        <w:numPr>
          <w:ilvl w:val="0"/>
          <w:numId w:val="33"/>
        </w:numPr>
        <w:ind w:left="2970"/>
      </w:pPr>
      <w:r>
        <w:t xml:space="preserve">Prepares students to ask for and provide peer feedback on clinical </w:t>
      </w:r>
      <w:proofErr w:type="gramStart"/>
      <w:r>
        <w:t>cases</w:t>
      </w:r>
      <w:proofErr w:type="gramEnd"/>
    </w:p>
    <w:p w14:paraId="5F5FE7FF" w14:textId="77777777" w:rsidR="00ED6357" w:rsidRDefault="00ED6357">
      <w:pPr>
        <w:pStyle w:val="Body"/>
      </w:pPr>
    </w:p>
    <w:p w14:paraId="1B3399DD" w14:textId="77777777" w:rsidR="00ED6357" w:rsidRDefault="00ED6357">
      <w:pPr>
        <w:pStyle w:val="Body"/>
      </w:pPr>
    </w:p>
    <w:p w14:paraId="7E1990AA" w14:textId="7D54043D" w:rsidR="00D202F4" w:rsidRDefault="00D202F4">
      <w:pPr>
        <w:pStyle w:val="Body"/>
        <w:rPr>
          <w:b/>
          <w:bCs/>
        </w:rPr>
      </w:pPr>
      <w:r w:rsidRPr="00D202F4">
        <w:t>Fall 2020</w:t>
      </w:r>
      <w:r>
        <w:t xml:space="preserve">                           </w:t>
      </w:r>
      <w:r w:rsidRPr="00D202F4">
        <w:rPr>
          <w:b/>
          <w:bCs/>
        </w:rPr>
        <w:t xml:space="preserve"> Instructor</w:t>
      </w:r>
    </w:p>
    <w:p w14:paraId="4A7EF482" w14:textId="687E0840" w:rsidR="00D202F4" w:rsidRDefault="00D202F4">
      <w:pPr>
        <w:pStyle w:val="Body"/>
      </w:pPr>
      <w:r>
        <w:rPr>
          <w:b/>
          <w:bCs/>
        </w:rPr>
        <w:tab/>
      </w:r>
      <w:r>
        <w:rPr>
          <w:b/>
          <w:bCs/>
        </w:rPr>
        <w:tab/>
      </w:r>
      <w:r>
        <w:rPr>
          <w:b/>
          <w:bCs/>
        </w:rPr>
        <w:tab/>
        <w:t xml:space="preserve">        </w:t>
      </w:r>
      <w:r w:rsidRPr="00D202F4">
        <w:t>Rutgers University School of Social Work</w:t>
      </w:r>
    </w:p>
    <w:p w14:paraId="460F6514" w14:textId="1442757F" w:rsidR="00D202F4" w:rsidRDefault="00D202F4">
      <w:pPr>
        <w:pStyle w:val="Body"/>
      </w:pPr>
      <w:r>
        <w:tab/>
      </w:r>
      <w:r>
        <w:tab/>
      </w:r>
      <w:r>
        <w:tab/>
        <w:t xml:space="preserve">        </w:t>
      </w:r>
      <w:r w:rsidRPr="00D202F4">
        <w:rPr>
          <w:i/>
          <w:iCs/>
        </w:rPr>
        <w:t>Clinical Social Work I</w:t>
      </w:r>
      <w:r>
        <w:t>, graduate students</w:t>
      </w:r>
    </w:p>
    <w:p w14:paraId="54A23E56" w14:textId="311A7FB5" w:rsidR="00D202F4" w:rsidRDefault="00D202F4" w:rsidP="00D202F4">
      <w:pPr>
        <w:pStyle w:val="Body"/>
        <w:numPr>
          <w:ilvl w:val="0"/>
          <w:numId w:val="33"/>
        </w:numPr>
        <w:ind w:left="2970"/>
      </w:pPr>
      <w:r>
        <w:t xml:space="preserve">Educates students about psychodynamic and cognitive behavioral theory and therapy, and dialectical behavioral </w:t>
      </w:r>
      <w:proofErr w:type="gramStart"/>
      <w:r>
        <w:t>therapy</w:t>
      </w:r>
      <w:proofErr w:type="gramEnd"/>
    </w:p>
    <w:p w14:paraId="173B9EC4" w14:textId="73DD6A1F" w:rsidR="00D202F4" w:rsidRDefault="00D202F4" w:rsidP="00D202F4">
      <w:pPr>
        <w:pStyle w:val="Body"/>
        <w:numPr>
          <w:ilvl w:val="0"/>
          <w:numId w:val="33"/>
        </w:numPr>
        <w:ind w:left="2970"/>
      </w:pPr>
      <w:r>
        <w:t xml:space="preserve">Prepares students to conduct case </w:t>
      </w:r>
      <w:proofErr w:type="gramStart"/>
      <w:r>
        <w:t>assessments</w:t>
      </w:r>
      <w:proofErr w:type="gramEnd"/>
    </w:p>
    <w:p w14:paraId="103D2572" w14:textId="54655278" w:rsidR="00D202F4" w:rsidRPr="00D202F4" w:rsidRDefault="00D202F4" w:rsidP="00D202F4">
      <w:pPr>
        <w:pStyle w:val="Body"/>
        <w:numPr>
          <w:ilvl w:val="0"/>
          <w:numId w:val="33"/>
        </w:numPr>
        <w:ind w:left="2970"/>
      </w:pPr>
      <w:r>
        <w:t xml:space="preserve">Prepares students to ask for and provide peer feedback on clinical </w:t>
      </w:r>
      <w:proofErr w:type="gramStart"/>
      <w:r>
        <w:t>cases</w:t>
      </w:r>
      <w:proofErr w:type="gramEnd"/>
    </w:p>
    <w:p w14:paraId="7FF0EF32" w14:textId="77777777" w:rsidR="00D202F4" w:rsidRDefault="00D202F4">
      <w:pPr>
        <w:pStyle w:val="Body"/>
        <w:rPr>
          <w:b/>
          <w:bCs/>
        </w:rPr>
      </w:pPr>
    </w:p>
    <w:p w14:paraId="4FD1A4DC" w14:textId="77777777" w:rsidR="00DA03BD" w:rsidRPr="00733112" w:rsidRDefault="004A29CD">
      <w:pPr>
        <w:pStyle w:val="Body"/>
        <w:rPr>
          <w:b/>
          <w:bCs/>
        </w:rPr>
      </w:pPr>
      <w:r>
        <w:rPr>
          <w:rFonts w:eastAsia="Arial Unicode MS" w:cs="Arial Unicode MS"/>
        </w:rPr>
        <w:t xml:space="preserve">Fall 2016                             </w:t>
      </w:r>
      <w:r w:rsidRPr="00733112">
        <w:rPr>
          <w:rFonts w:eastAsia="Arial Unicode MS" w:cs="Arial Unicode MS"/>
          <w:b/>
          <w:bCs/>
        </w:rPr>
        <w:t xml:space="preserve">Teaching Assistant for Lauren </w:t>
      </w:r>
      <w:proofErr w:type="spellStart"/>
      <w:r w:rsidRPr="00733112">
        <w:rPr>
          <w:rFonts w:eastAsia="Arial Unicode MS" w:cs="Arial Unicode MS"/>
          <w:b/>
          <w:bCs/>
        </w:rPr>
        <w:t>Gulbas</w:t>
      </w:r>
      <w:proofErr w:type="spellEnd"/>
      <w:r w:rsidRPr="00733112">
        <w:rPr>
          <w:rFonts w:eastAsia="Arial Unicode MS" w:cs="Arial Unicode MS"/>
          <w:b/>
          <w:bCs/>
        </w:rPr>
        <w:t>, PhD</w:t>
      </w:r>
    </w:p>
    <w:p w14:paraId="38AE7E57" w14:textId="77777777" w:rsidR="00DA03BD" w:rsidRDefault="004A29CD">
      <w:pPr>
        <w:pStyle w:val="Index"/>
        <w:rPr>
          <w:b/>
          <w:bCs/>
          <w:u w:val="single"/>
        </w:rPr>
      </w:pPr>
      <w:r>
        <w:t xml:space="preserve">                                            University of Texas at Austin, Steve Hicks School of Social Work</w:t>
      </w:r>
    </w:p>
    <w:p w14:paraId="19319118" w14:textId="77777777" w:rsidR="00DA03BD" w:rsidRPr="00B11DE7" w:rsidRDefault="004A29CD">
      <w:pPr>
        <w:pStyle w:val="Body"/>
      </w:pPr>
      <w:r>
        <w:rPr>
          <w:rFonts w:eastAsia="Arial Unicode MS" w:cs="Arial Unicode MS"/>
        </w:rPr>
        <w:t xml:space="preserve"> </w:t>
      </w:r>
      <w:r>
        <w:rPr>
          <w:rFonts w:eastAsia="Arial Unicode MS" w:cs="Arial Unicode MS"/>
          <w:b/>
          <w:bCs/>
        </w:rPr>
        <w:t xml:space="preserve">                                           </w:t>
      </w:r>
      <w:r w:rsidRPr="00D20202">
        <w:rPr>
          <w:rFonts w:eastAsia="Arial Unicode MS" w:cs="Arial Unicode MS"/>
          <w:i/>
        </w:rPr>
        <w:t>Foundations of Social Justice</w:t>
      </w:r>
      <w:r w:rsidR="00B11DE7">
        <w:rPr>
          <w:rFonts w:eastAsia="Arial Unicode MS" w:cs="Arial Unicode MS"/>
        </w:rPr>
        <w:t>, graduate students</w:t>
      </w:r>
    </w:p>
    <w:p w14:paraId="1D98161F" w14:textId="77777777" w:rsidR="00DA03BD" w:rsidRDefault="004A29CD" w:rsidP="00C3110E">
      <w:pPr>
        <w:pStyle w:val="ListParagraph"/>
        <w:numPr>
          <w:ilvl w:val="0"/>
          <w:numId w:val="13"/>
        </w:numPr>
      </w:pPr>
      <w:r>
        <w:t xml:space="preserve">Helped students to develop critical thinking and writing skills and APA </w:t>
      </w:r>
      <w:proofErr w:type="gramStart"/>
      <w:r>
        <w:t>formatting</w:t>
      </w:r>
      <w:proofErr w:type="gramEnd"/>
    </w:p>
    <w:p w14:paraId="6E9552EA" w14:textId="77777777" w:rsidR="00DA03BD" w:rsidRDefault="004A29CD" w:rsidP="00C3110E">
      <w:pPr>
        <w:pStyle w:val="ListParagraph"/>
        <w:numPr>
          <w:ilvl w:val="0"/>
          <w:numId w:val="13"/>
        </w:numPr>
      </w:pPr>
      <w:r>
        <w:t xml:space="preserve">Prepared class materials, including readings and </w:t>
      </w:r>
      <w:proofErr w:type="gramStart"/>
      <w:r>
        <w:t>hand-outs</w:t>
      </w:r>
      <w:proofErr w:type="gramEnd"/>
    </w:p>
    <w:p w14:paraId="719AC8ED" w14:textId="77777777" w:rsidR="00DA03BD" w:rsidRDefault="004A29CD" w:rsidP="00C3110E">
      <w:pPr>
        <w:pStyle w:val="ListParagraph"/>
        <w:numPr>
          <w:ilvl w:val="0"/>
          <w:numId w:val="13"/>
        </w:numPr>
      </w:pPr>
      <w:r>
        <w:t xml:space="preserve">Assessed and monitored student personal and professional growth and consulted with </w:t>
      </w:r>
      <w:proofErr w:type="gramStart"/>
      <w:r>
        <w:t>faculty</w:t>
      </w:r>
      <w:proofErr w:type="gramEnd"/>
      <w:r>
        <w:t xml:space="preserve"> </w:t>
      </w:r>
    </w:p>
    <w:p w14:paraId="52DE2E58" w14:textId="7A1C1E35" w:rsidR="00DA03BD" w:rsidRDefault="00DA03BD">
      <w:pPr>
        <w:pStyle w:val="Body"/>
        <w:rPr>
          <w:i/>
          <w:iCs/>
        </w:rPr>
      </w:pPr>
    </w:p>
    <w:p w14:paraId="30A4BD43" w14:textId="77777777" w:rsidR="00DA03BD" w:rsidRDefault="004A29CD">
      <w:pPr>
        <w:pStyle w:val="Body"/>
      </w:pPr>
      <w:r>
        <w:rPr>
          <w:rFonts w:eastAsia="Arial Unicode MS" w:cs="Arial Unicode MS"/>
          <w:lang w:val="de-DE"/>
        </w:rPr>
        <w:t>Fall 2014</w:t>
      </w:r>
      <w:r>
        <w:rPr>
          <w:rFonts w:eastAsia="Arial Unicode MS" w:cs="Arial Unicode MS"/>
          <w:i/>
          <w:iCs/>
        </w:rPr>
        <w:t xml:space="preserve">                            </w:t>
      </w:r>
      <w:r w:rsidRPr="00733112">
        <w:rPr>
          <w:rFonts w:eastAsia="Arial Unicode MS" w:cs="Arial Unicode MS"/>
          <w:b/>
          <w:bCs/>
        </w:rPr>
        <w:t xml:space="preserve">Teaching Assistant for Lauren </w:t>
      </w:r>
      <w:proofErr w:type="spellStart"/>
      <w:r w:rsidRPr="00733112">
        <w:rPr>
          <w:rFonts w:eastAsia="Arial Unicode MS" w:cs="Arial Unicode MS"/>
          <w:b/>
          <w:bCs/>
        </w:rPr>
        <w:t>Gulbas</w:t>
      </w:r>
      <w:proofErr w:type="spellEnd"/>
      <w:r w:rsidRPr="00733112">
        <w:rPr>
          <w:rFonts w:eastAsia="Arial Unicode MS" w:cs="Arial Unicode MS"/>
          <w:b/>
          <w:bCs/>
        </w:rPr>
        <w:t>, Ph</w:t>
      </w:r>
      <w:r w:rsidR="00733112">
        <w:rPr>
          <w:rFonts w:eastAsia="Arial Unicode MS" w:cs="Arial Unicode MS"/>
          <w:b/>
          <w:bCs/>
        </w:rPr>
        <w:t>D</w:t>
      </w:r>
      <w:r>
        <w:rPr>
          <w:rFonts w:eastAsia="Arial Unicode MS" w:cs="Arial Unicode MS"/>
        </w:rPr>
        <w:t xml:space="preserve">                             </w:t>
      </w:r>
    </w:p>
    <w:p w14:paraId="3AFD7E45" w14:textId="77777777" w:rsidR="00DA03BD" w:rsidRDefault="004A29CD">
      <w:pPr>
        <w:pStyle w:val="Body"/>
        <w:ind w:left="2124"/>
      </w:pPr>
      <w:r>
        <w:t xml:space="preserve">        University of Texas at Austin, Steve Hicks School of Social Work</w:t>
      </w:r>
    </w:p>
    <w:p w14:paraId="29E1E91F" w14:textId="77777777" w:rsidR="00DA03BD" w:rsidRDefault="004A29CD">
      <w:pPr>
        <w:pStyle w:val="Body"/>
      </w:pPr>
      <w:r>
        <w:rPr>
          <w:rFonts w:eastAsia="Arial Unicode MS" w:cs="Arial Unicode MS"/>
        </w:rPr>
        <w:t xml:space="preserve">                  </w:t>
      </w:r>
      <w:r>
        <w:rPr>
          <w:rFonts w:eastAsia="Arial Unicode MS" w:cs="Arial Unicode MS"/>
          <w:b/>
          <w:bCs/>
        </w:rPr>
        <w:t xml:space="preserve">                            </w:t>
      </w:r>
      <w:r w:rsidRPr="00D20202">
        <w:rPr>
          <w:rFonts w:eastAsia="Arial Unicode MS" w:cs="Arial Unicode MS"/>
          <w:i/>
        </w:rPr>
        <w:t>Foundations of Social Justice</w:t>
      </w:r>
      <w:r>
        <w:rPr>
          <w:rFonts w:eastAsia="Arial Unicode MS" w:cs="Arial Unicode MS"/>
        </w:rPr>
        <w:t>, Graduate students</w:t>
      </w:r>
    </w:p>
    <w:p w14:paraId="5AB90BBF" w14:textId="77777777" w:rsidR="00DA03BD" w:rsidRDefault="004A29CD" w:rsidP="00C3110E">
      <w:pPr>
        <w:pStyle w:val="ListParagraph"/>
        <w:numPr>
          <w:ilvl w:val="0"/>
          <w:numId w:val="13"/>
        </w:numPr>
      </w:pPr>
      <w:r>
        <w:t>Graded exams and written reports</w:t>
      </w:r>
    </w:p>
    <w:p w14:paraId="08049527" w14:textId="77777777" w:rsidR="00DA03BD" w:rsidRDefault="004A29CD" w:rsidP="00C3110E">
      <w:pPr>
        <w:pStyle w:val="ListParagraph"/>
        <w:numPr>
          <w:ilvl w:val="0"/>
          <w:numId w:val="13"/>
        </w:numPr>
      </w:pPr>
      <w:r>
        <w:t xml:space="preserve">Assisted in syllabus and web-based course platform </w:t>
      </w:r>
      <w:proofErr w:type="gramStart"/>
      <w:r>
        <w:t>preparation</w:t>
      </w:r>
      <w:proofErr w:type="gramEnd"/>
    </w:p>
    <w:p w14:paraId="32DAA8D3" w14:textId="77777777" w:rsidR="00A4134A" w:rsidRDefault="00A4134A" w:rsidP="00A4134A"/>
    <w:p w14:paraId="098B6E36" w14:textId="77777777" w:rsidR="00A4134A" w:rsidRDefault="00A4134A" w:rsidP="00A4134A">
      <w:pPr>
        <w:pStyle w:val="Body"/>
        <w:rPr>
          <w:rFonts w:eastAsia="Arial Unicode MS" w:cs="Arial Unicode MS"/>
          <w:b/>
          <w:bCs/>
        </w:rPr>
      </w:pPr>
      <w:r>
        <w:rPr>
          <w:rFonts w:eastAsia="Arial Unicode MS" w:cs="Arial Unicode MS"/>
          <w:b/>
          <w:bCs/>
        </w:rPr>
        <w:t>CLINICAL and PRACTICE EXPERIENCE</w:t>
      </w:r>
    </w:p>
    <w:p w14:paraId="450FD300" w14:textId="77777777" w:rsidR="00A4134A" w:rsidRDefault="00A4134A" w:rsidP="00A4134A">
      <w:pPr>
        <w:pStyle w:val="Body"/>
        <w:rPr>
          <w:b/>
          <w:bCs/>
        </w:rPr>
      </w:pPr>
    </w:p>
    <w:p w14:paraId="0B1E887C" w14:textId="77777777" w:rsidR="00A4134A" w:rsidRDefault="00A4134A" w:rsidP="00A4134A">
      <w:pPr>
        <w:pStyle w:val="Body"/>
      </w:pPr>
      <w:r>
        <w:rPr>
          <w:rFonts w:eastAsia="Arial Unicode MS" w:cs="Arial Unicode MS"/>
        </w:rPr>
        <w:t>Fall 2016                              Pro bono assistance to asylum seekers, Greater Austin, Texas</w:t>
      </w:r>
    </w:p>
    <w:p w14:paraId="2D66BC96" w14:textId="77777777" w:rsidR="00A4134A" w:rsidRDefault="00A4134A" w:rsidP="00A4134A">
      <w:pPr>
        <w:pStyle w:val="Body"/>
        <w:rPr>
          <w:i/>
          <w:iCs/>
        </w:rPr>
      </w:pPr>
      <w:r>
        <w:rPr>
          <w:rFonts w:eastAsia="Arial Unicode MS" w:cs="Arial Unicode MS"/>
          <w:b/>
          <w:bCs/>
        </w:rPr>
        <w:tab/>
      </w:r>
      <w:r>
        <w:rPr>
          <w:rFonts w:eastAsia="Arial Unicode MS" w:cs="Arial Unicode MS"/>
          <w:b/>
          <w:bCs/>
        </w:rPr>
        <w:tab/>
      </w:r>
      <w:r>
        <w:rPr>
          <w:rFonts w:eastAsia="Arial Unicode MS" w:cs="Arial Unicode MS"/>
          <w:b/>
          <w:bCs/>
        </w:rPr>
        <w:tab/>
        <w:t xml:space="preserve">     </w:t>
      </w:r>
      <w:r>
        <w:rPr>
          <w:rFonts w:eastAsia="Arial Unicode MS" w:cs="Arial Unicode MS"/>
          <w:b/>
          <w:bCs/>
          <w:i/>
          <w:iCs/>
        </w:rPr>
        <w:t xml:space="preserve">  </w:t>
      </w:r>
      <w:r>
        <w:rPr>
          <w:rFonts w:eastAsia="Arial Unicode MS" w:cs="Arial Unicode MS"/>
          <w:i/>
          <w:iCs/>
          <w:lang w:val="de-DE"/>
        </w:rPr>
        <w:t xml:space="preserve">   Mental Health Consultant</w:t>
      </w:r>
    </w:p>
    <w:p w14:paraId="595DA187" w14:textId="77777777" w:rsidR="00A4134A" w:rsidRDefault="00A4134A" w:rsidP="00A4134A">
      <w:pPr>
        <w:pStyle w:val="List"/>
        <w:spacing w:after="0"/>
      </w:pPr>
    </w:p>
    <w:p w14:paraId="780AAC7A" w14:textId="77777777" w:rsidR="00A4134A" w:rsidRDefault="00A4134A" w:rsidP="00A4134A">
      <w:pPr>
        <w:pStyle w:val="Body"/>
        <w:rPr>
          <w:b/>
          <w:bCs/>
        </w:rPr>
      </w:pPr>
      <w:r>
        <w:rPr>
          <w:rFonts w:eastAsia="Arial Unicode MS" w:cs="Arial Unicode MS"/>
        </w:rPr>
        <w:t>January 2015-                      Gonzalo Garza Independence High School, Austin, TX</w:t>
      </w:r>
    </w:p>
    <w:p w14:paraId="4C87CEDD" w14:textId="77777777" w:rsidR="00A4134A" w:rsidRDefault="00A4134A" w:rsidP="00A4134A">
      <w:pPr>
        <w:pStyle w:val="List"/>
        <w:spacing w:after="0"/>
      </w:pPr>
      <w:r>
        <w:t xml:space="preserve">2018                                     </w:t>
      </w:r>
      <w:r>
        <w:rPr>
          <w:i/>
          <w:iCs/>
        </w:rPr>
        <w:t>Contract Therapist</w:t>
      </w:r>
    </w:p>
    <w:p w14:paraId="1117C895" w14:textId="77777777" w:rsidR="00A4134A" w:rsidRDefault="00A4134A" w:rsidP="00A4134A">
      <w:pPr>
        <w:pStyle w:val="Body"/>
        <w:rPr>
          <w:b/>
          <w:bCs/>
        </w:rPr>
      </w:pPr>
    </w:p>
    <w:p w14:paraId="5876BCDE" w14:textId="77777777" w:rsidR="00A4134A" w:rsidRDefault="00A4134A" w:rsidP="00A4134A">
      <w:pPr>
        <w:pStyle w:val="Body"/>
      </w:pPr>
      <w:r>
        <w:rPr>
          <w:rFonts w:eastAsia="Arial Unicode MS" w:cs="Arial Unicode MS"/>
        </w:rPr>
        <w:t>September 2013-</w:t>
      </w:r>
      <w:r>
        <w:rPr>
          <w:rFonts w:eastAsia="Arial Unicode MS" w:cs="Arial Unicode MS"/>
          <w:b/>
          <w:bCs/>
        </w:rPr>
        <w:t xml:space="preserve">                  </w:t>
      </w:r>
      <w:r>
        <w:rPr>
          <w:rFonts w:eastAsia="Arial Unicode MS" w:cs="Arial Unicode MS"/>
        </w:rPr>
        <w:t xml:space="preserve">Micki </w:t>
      </w:r>
      <w:proofErr w:type="spellStart"/>
      <w:r>
        <w:rPr>
          <w:rFonts w:eastAsia="Arial Unicode MS" w:cs="Arial Unicode MS"/>
        </w:rPr>
        <w:t>Grimland</w:t>
      </w:r>
      <w:proofErr w:type="spellEnd"/>
      <w:r>
        <w:rPr>
          <w:rFonts w:eastAsia="Arial Unicode MS" w:cs="Arial Unicode MS"/>
        </w:rPr>
        <w:t xml:space="preserve">, LCSW and Southwest Psychotherapy Associates,    </w:t>
      </w:r>
    </w:p>
    <w:p w14:paraId="5E386817" w14:textId="77777777" w:rsidR="00A4134A" w:rsidRDefault="00A4134A" w:rsidP="00A4134A">
      <w:pPr>
        <w:pStyle w:val="List"/>
        <w:spacing w:after="0"/>
      </w:pPr>
      <w:r>
        <w:t>June 2014                             Houston, TX</w:t>
      </w:r>
    </w:p>
    <w:p w14:paraId="34FE1339" w14:textId="77777777" w:rsidR="00A4134A" w:rsidRPr="00B11DE7" w:rsidRDefault="00A4134A" w:rsidP="00A4134A">
      <w:pPr>
        <w:pStyle w:val="List"/>
        <w:spacing w:after="0"/>
        <w:rPr>
          <w:b/>
          <w:bCs/>
        </w:rPr>
      </w:pPr>
      <w:r>
        <w:tab/>
      </w:r>
      <w:r>
        <w:tab/>
      </w:r>
      <w:r>
        <w:tab/>
        <w:t xml:space="preserve">          </w:t>
      </w:r>
      <w:r>
        <w:rPr>
          <w:i/>
          <w:iCs/>
        </w:rPr>
        <w:t>Contract Therapist</w:t>
      </w:r>
    </w:p>
    <w:p w14:paraId="12343585" w14:textId="77777777" w:rsidR="00A4134A" w:rsidRPr="003B160B" w:rsidRDefault="00A4134A" w:rsidP="00A4134A">
      <w:pPr>
        <w:pStyle w:val="Body"/>
        <w:ind w:left="2124" w:firstLine="708"/>
        <w:rPr>
          <w:i/>
          <w:iCs/>
        </w:rPr>
      </w:pPr>
    </w:p>
    <w:p w14:paraId="77F5F18D" w14:textId="77777777" w:rsidR="00A4134A" w:rsidRDefault="00A4134A" w:rsidP="00A4134A">
      <w:pPr>
        <w:pStyle w:val="Body"/>
      </w:pPr>
      <w:r>
        <w:rPr>
          <w:rFonts w:eastAsia="Arial Unicode MS" w:cs="Arial Unicode MS"/>
        </w:rPr>
        <w:t>October 2013-                      Houston Eating Disorder Center, Houston, TX</w:t>
      </w:r>
    </w:p>
    <w:p w14:paraId="31409DF1" w14:textId="77777777" w:rsidR="00A4134A" w:rsidRDefault="00A4134A" w:rsidP="00A4134A">
      <w:pPr>
        <w:pStyle w:val="Body"/>
      </w:pPr>
      <w:r>
        <w:rPr>
          <w:rFonts w:eastAsia="Arial Unicode MS" w:cs="Arial Unicode MS"/>
        </w:rPr>
        <w:t xml:space="preserve"> April 2014                           </w:t>
      </w:r>
      <w:r>
        <w:rPr>
          <w:rFonts w:eastAsia="Arial Unicode MS" w:cs="Arial Unicode MS"/>
          <w:i/>
          <w:iCs/>
        </w:rPr>
        <w:t>Primary Therapist</w:t>
      </w:r>
    </w:p>
    <w:p w14:paraId="16F7F9CD" w14:textId="77777777" w:rsidR="00A4134A" w:rsidRDefault="00A4134A" w:rsidP="00A4134A">
      <w:pPr>
        <w:pStyle w:val="Body"/>
      </w:pPr>
    </w:p>
    <w:p w14:paraId="4236D961" w14:textId="77777777" w:rsidR="00A4134A" w:rsidRDefault="00A4134A" w:rsidP="00A4134A">
      <w:pPr>
        <w:pStyle w:val="Body"/>
      </w:pPr>
      <w:r>
        <w:rPr>
          <w:rFonts w:eastAsia="Arial Unicode MS" w:cs="Arial Unicode MS"/>
        </w:rPr>
        <w:t xml:space="preserve">September 2011-                 The Menninger Clinic, Houston, TX  </w:t>
      </w:r>
    </w:p>
    <w:p w14:paraId="4D3E4903" w14:textId="77777777" w:rsidR="00A4134A" w:rsidRDefault="00A4134A" w:rsidP="00A4134A">
      <w:pPr>
        <w:pStyle w:val="Body"/>
        <w:rPr>
          <w:i/>
          <w:iCs/>
        </w:rPr>
      </w:pPr>
      <w:r>
        <w:rPr>
          <w:rFonts w:eastAsia="Arial Unicode MS" w:cs="Arial Unicode MS"/>
        </w:rPr>
        <w:t xml:space="preserve">August 2013                        </w:t>
      </w:r>
      <w:r>
        <w:rPr>
          <w:rFonts w:eastAsia="Arial Unicode MS" w:cs="Arial Unicode MS"/>
          <w:i/>
          <w:iCs/>
        </w:rPr>
        <w:t>Post-</w:t>
      </w:r>
      <w:proofErr w:type="gramStart"/>
      <w:r>
        <w:rPr>
          <w:rFonts w:eastAsia="Arial Unicode MS" w:cs="Arial Unicode MS"/>
          <w:i/>
          <w:iCs/>
        </w:rPr>
        <w:t>Masters</w:t>
      </w:r>
      <w:proofErr w:type="gramEnd"/>
      <w:r>
        <w:rPr>
          <w:rFonts w:eastAsia="Arial Unicode MS" w:cs="Arial Unicode MS"/>
          <w:i/>
          <w:iCs/>
        </w:rPr>
        <w:t xml:space="preserve"> Social Work Fellow</w:t>
      </w:r>
    </w:p>
    <w:p w14:paraId="6983CBB5" w14:textId="77777777" w:rsidR="00A4134A" w:rsidRDefault="00A4134A" w:rsidP="00A4134A">
      <w:pPr>
        <w:pStyle w:val="Body"/>
      </w:pPr>
    </w:p>
    <w:p w14:paraId="002AD3DF" w14:textId="77777777" w:rsidR="00A4134A" w:rsidRDefault="00A4134A" w:rsidP="00A4134A">
      <w:pPr>
        <w:pStyle w:val="BodyTextIndent2"/>
      </w:pPr>
      <w:r>
        <w:t>September 2010-                 Mount Sinai Hospital, Child, Adolescent and Family Services/ Outpatient April 2011                           Child Psychiatry, New York, NY</w:t>
      </w:r>
    </w:p>
    <w:p w14:paraId="060EC1D2" w14:textId="77777777" w:rsidR="00A4134A" w:rsidRDefault="00A4134A" w:rsidP="00A4134A">
      <w:pPr>
        <w:pStyle w:val="Body"/>
        <w:rPr>
          <w:i/>
          <w:iCs/>
        </w:rPr>
      </w:pPr>
      <w:r>
        <w:rPr>
          <w:rFonts w:eastAsia="Arial Unicode MS" w:cs="Arial Unicode MS"/>
        </w:rPr>
        <w:t xml:space="preserve">                                             </w:t>
      </w:r>
      <w:r>
        <w:rPr>
          <w:rFonts w:eastAsia="Arial Unicode MS" w:cs="Arial Unicode MS"/>
          <w:i/>
          <w:iCs/>
        </w:rPr>
        <w:t>Social Work Intern</w:t>
      </w:r>
    </w:p>
    <w:p w14:paraId="7F2E446B" w14:textId="77777777" w:rsidR="00A4134A" w:rsidRDefault="00A4134A" w:rsidP="00A4134A">
      <w:pPr>
        <w:pStyle w:val="Body"/>
        <w:ind w:firstLine="360"/>
        <w:rPr>
          <w:b/>
          <w:bCs/>
        </w:rPr>
      </w:pPr>
    </w:p>
    <w:p w14:paraId="2D03AEC0" w14:textId="77777777" w:rsidR="00A4134A" w:rsidRDefault="00A4134A" w:rsidP="00A4134A">
      <w:pPr>
        <w:pStyle w:val="List"/>
        <w:spacing w:after="0"/>
      </w:pPr>
      <w:r>
        <w:t>June 2010</w:t>
      </w:r>
      <w:proofErr w:type="gramStart"/>
      <w:r>
        <w:t xml:space="preserve">-  </w:t>
      </w:r>
      <w:r>
        <w:tab/>
      </w:r>
      <w:proofErr w:type="gramEnd"/>
      <w:r>
        <w:tab/>
        <w:t xml:space="preserve">         New York State Psychiatric Institute, Washington Heights Community     </w:t>
      </w:r>
    </w:p>
    <w:p w14:paraId="0153C269" w14:textId="77777777" w:rsidR="00A4134A" w:rsidRDefault="00A4134A" w:rsidP="00A4134A">
      <w:pPr>
        <w:pStyle w:val="Body"/>
      </w:pPr>
      <w:r>
        <w:rPr>
          <w:rFonts w:eastAsia="Arial Unicode MS" w:cs="Arial Unicode MS"/>
        </w:rPr>
        <w:t>August 2010                        Service Unit, New York NY</w:t>
      </w:r>
    </w:p>
    <w:p w14:paraId="0555F4A3" w14:textId="77777777" w:rsidR="00A4134A" w:rsidRDefault="00A4134A" w:rsidP="00A4134A">
      <w:pPr>
        <w:pStyle w:val="Body"/>
        <w:ind w:left="1956" w:firstLine="708"/>
        <w:rPr>
          <w:i/>
          <w:iCs/>
        </w:rPr>
      </w:pPr>
      <w:r>
        <w:rPr>
          <w:i/>
          <w:iCs/>
        </w:rPr>
        <w:t>Social Work Intern</w:t>
      </w:r>
    </w:p>
    <w:p w14:paraId="4D96D76C" w14:textId="77777777" w:rsidR="00A4134A" w:rsidRDefault="00A4134A" w:rsidP="00A4134A">
      <w:pPr>
        <w:pStyle w:val="Body"/>
      </w:pPr>
    </w:p>
    <w:p w14:paraId="2ED33724" w14:textId="77777777" w:rsidR="00A4134A" w:rsidRDefault="00A4134A" w:rsidP="00A4134A">
      <w:pPr>
        <w:pStyle w:val="Body"/>
      </w:pPr>
      <w:r>
        <w:rPr>
          <w:rFonts w:eastAsia="Arial Unicode MS" w:cs="Arial Unicode MS"/>
        </w:rPr>
        <w:t>September 2009-                 Turnaround for Children, Middle School 118, Bronx, NY</w:t>
      </w:r>
    </w:p>
    <w:p w14:paraId="77F71FB0" w14:textId="77777777" w:rsidR="00A4134A" w:rsidRDefault="00A4134A" w:rsidP="00A4134A">
      <w:pPr>
        <w:pStyle w:val="Body"/>
      </w:pPr>
      <w:r>
        <w:rPr>
          <w:rFonts w:eastAsia="Arial Unicode MS" w:cs="Arial Unicode MS"/>
        </w:rPr>
        <w:t xml:space="preserve">May 2010                          </w:t>
      </w:r>
      <w:r w:rsidR="006E33F4">
        <w:rPr>
          <w:rFonts w:eastAsia="Arial Unicode MS" w:cs="Arial Unicode MS"/>
        </w:rPr>
        <w:t xml:space="preserve">  </w:t>
      </w:r>
      <w:r>
        <w:rPr>
          <w:rFonts w:eastAsia="Arial Unicode MS" w:cs="Arial Unicode MS"/>
          <w:i/>
          <w:iCs/>
        </w:rPr>
        <w:t xml:space="preserve"> Social Work Intern</w:t>
      </w:r>
    </w:p>
    <w:p w14:paraId="5E87AB4E" w14:textId="77777777" w:rsidR="00A4134A" w:rsidRDefault="00A4134A" w:rsidP="00A4134A"/>
    <w:p w14:paraId="15C3BFA8" w14:textId="77777777" w:rsidR="00185BC9" w:rsidRDefault="00185BC9" w:rsidP="00185BC9">
      <w:pPr>
        <w:pStyle w:val="ListParagraph"/>
        <w:ind w:left="3024"/>
      </w:pPr>
    </w:p>
    <w:p w14:paraId="119C4E3A" w14:textId="65269B84" w:rsidR="00185BC9" w:rsidRDefault="00185BC9" w:rsidP="00185BC9">
      <w:pPr>
        <w:pStyle w:val="Heading"/>
        <w:rPr>
          <w:rFonts w:eastAsia="Arial Unicode MS" w:cs="Arial Unicode MS"/>
          <w:lang w:val="de-DE"/>
        </w:rPr>
      </w:pPr>
      <w:r>
        <w:rPr>
          <w:rFonts w:eastAsia="Arial Unicode MS" w:cs="Arial Unicode MS"/>
          <w:lang w:val="de-DE"/>
        </w:rPr>
        <w:t>SCHOLARSHIPS and AWARDS</w:t>
      </w:r>
    </w:p>
    <w:p w14:paraId="15290566" w14:textId="6FF3E2ED" w:rsidR="002735CE" w:rsidRDefault="002735CE" w:rsidP="002735CE">
      <w:pPr>
        <w:pStyle w:val="Body"/>
        <w:rPr>
          <w:rFonts w:eastAsia="Arial Unicode MS"/>
          <w:lang w:val="de-DE"/>
        </w:rPr>
      </w:pPr>
    </w:p>
    <w:p w14:paraId="3EAB7720" w14:textId="59424F96" w:rsidR="00D9171E" w:rsidRPr="00F573D5" w:rsidRDefault="00F573D5" w:rsidP="002735CE">
      <w:pPr>
        <w:pStyle w:val="Body"/>
      </w:pPr>
      <w:r>
        <w:rPr>
          <w:rFonts w:eastAsia="Arial Unicode MS"/>
          <w:lang w:val="de-DE"/>
        </w:rPr>
        <w:t xml:space="preserve">2022                                 </w:t>
      </w:r>
      <w:r w:rsidRPr="00F573D5">
        <w:rPr>
          <w:rFonts w:eastAsia="Arial Unicode MS"/>
          <w:lang w:val="de-DE"/>
        </w:rPr>
        <w:t xml:space="preserve">   </w:t>
      </w:r>
      <w:r w:rsidRPr="00F573D5">
        <w:t>Scholar, Mentored Training Program in Clinical Investigation (MTPCI)</w:t>
      </w:r>
    </w:p>
    <w:p w14:paraId="5FF418F0" w14:textId="48110D04" w:rsidR="00F573D5" w:rsidRDefault="00F573D5" w:rsidP="002735CE">
      <w:pPr>
        <w:pStyle w:val="Body"/>
        <w:rPr>
          <w:rFonts w:eastAsia="Arial Unicode MS"/>
          <w:lang w:val="de-DE"/>
        </w:rPr>
      </w:pPr>
      <w:r w:rsidRPr="00F573D5">
        <w:tab/>
      </w:r>
      <w:r w:rsidRPr="00F573D5">
        <w:tab/>
      </w:r>
      <w:r w:rsidRPr="00F573D5">
        <w:tab/>
        <w:t xml:space="preserve">         Washington University School of Medicine</w:t>
      </w:r>
    </w:p>
    <w:p w14:paraId="5A098799" w14:textId="77777777" w:rsidR="00F573D5" w:rsidRDefault="00F573D5" w:rsidP="002735CE">
      <w:pPr>
        <w:pStyle w:val="Body"/>
        <w:rPr>
          <w:rFonts w:eastAsia="Arial Unicode MS"/>
          <w:lang w:val="de-DE"/>
        </w:rPr>
      </w:pPr>
    </w:p>
    <w:p w14:paraId="6AE28FDD" w14:textId="50C3F346" w:rsidR="00D9171E" w:rsidRDefault="00D9171E" w:rsidP="002735CE">
      <w:pPr>
        <w:pStyle w:val="Body"/>
        <w:rPr>
          <w:rFonts w:eastAsia="Arial Unicode MS"/>
          <w:lang w:val="de-DE"/>
        </w:rPr>
      </w:pPr>
      <w:r>
        <w:rPr>
          <w:rFonts w:eastAsia="Arial Unicode MS"/>
          <w:lang w:val="de-DE"/>
        </w:rPr>
        <w:t xml:space="preserve">2022                                    National Institute </w:t>
      </w:r>
      <w:proofErr w:type="spellStart"/>
      <w:r>
        <w:rPr>
          <w:rFonts w:eastAsia="Arial Unicode MS"/>
          <w:lang w:val="de-DE"/>
        </w:rPr>
        <w:t>of</w:t>
      </w:r>
      <w:proofErr w:type="spellEnd"/>
      <w:r>
        <w:rPr>
          <w:rFonts w:eastAsia="Arial Unicode MS"/>
          <w:lang w:val="de-DE"/>
        </w:rPr>
        <w:t xml:space="preserve"> Drug </w:t>
      </w:r>
      <w:proofErr w:type="spellStart"/>
      <w:r>
        <w:rPr>
          <w:rFonts w:eastAsia="Arial Unicode MS"/>
          <w:lang w:val="de-DE"/>
        </w:rPr>
        <w:t>Abuse</w:t>
      </w:r>
      <w:proofErr w:type="spellEnd"/>
      <w:r>
        <w:rPr>
          <w:rFonts w:eastAsia="Arial Unicode MS"/>
          <w:lang w:val="de-DE"/>
        </w:rPr>
        <w:t xml:space="preserve"> (NIDA) K12 </w:t>
      </w:r>
      <w:r w:rsidRPr="00D9171E">
        <w:rPr>
          <w:rFonts w:eastAsia="Arial Unicode MS"/>
          <w:lang w:val="de-DE"/>
        </w:rPr>
        <w:t xml:space="preserve">Career Development </w:t>
      </w:r>
    </w:p>
    <w:p w14:paraId="216A5EF6" w14:textId="2E83AE7B" w:rsidR="00D9171E" w:rsidRDefault="00D9171E" w:rsidP="00D9171E">
      <w:pPr>
        <w:pStyle w:val="Body"/>
        <w:ind w:left="2124"/>
        <w:rPr>
          <w:rFonts w:eastAsia="Arial Unicode MS"/>
          <w:lang w:val="de-DE"/>
        </w:rPr>
      </w:pPr>
      <w:r>
        <w:rPr>
          <w:rFonts w:eastAsia="Arial Unicode MS"/>
          <w:lang w:val="de-DE"/>
        </w:rPr>
        <w:t xml:space="preserve">         </w:t>
      </w:r>
      <w:r w:rsidRPr="00D9171E">
        <w:rPr>
          <w:rFonts w:eastAsia="Arial Unicode MS"/>
          <w:lang w:val="de-DE"/>
        </w:rPr>
        <w:t xml:space="preserve">Award </w:t>
      </w:r>
      <w:proofErr w:type="spellStart"/>
      <w:r w:rsidRPr="00D9171E">
        <w:rPr>
          <w:rFonts w:eastAsia="Arial Unicode MS"/>
          <w:lang w:val="de-DE"/>
        </w:rPr>
        <w:t>Program</w:t>
      </w:r>
      <w:proofErr w:type="spellEnd"/>
      <w:r w:rsidRPr="00D9171E">
        <w:rPr>
          <w:rFonts w:eastAsia="Arial Unicode MS"/>
          <w:lang w:val="de-DE"/>
        </w:rPr>
        <w:t xml:space="preserve"> in </w:t>
      </w:r>
      <w:proofErr w:type="spellStart"/>
      <w:r w:rsidRPr="00D9171E">
        <w:rPr>
          <w:rFonts w:eastAsia="Arial Unicode MS"/>
          <w:lang w:val="de-DE"/>
        </w:rPr>
        <w:t>Substance</w:t>
      </w:r>
      <w:proofErr w:type="spellEnd"/>
      <w:r w:rsidRPr="00D9171E">
        <w:rPr>
          <w:rFonts w:eastAsia="Arial Unicode MS"/>
          <w:lang w:val="de-DE"/>
        </w:rPr>
        <w:t xml:space="preserve"> Use and </w:t>
      </w:r>
      <w:proofErr w:type="spellStart"/>
      <w:r w:rsidRPr="00D9171E">
        <w:rPr>
          <w:rFonts w:eastAsia="Arial Unicode MS"/>
          <w:lang w:val="de-DE"/>
        </w:rPr>
        <w:t>Substance</w:t>
      </w:r>
      <w:proofErr w:type="spellEnd"/>
      <w:r w:rsidRPr="00D9171E">
        <w:rPr>
          <w:rFonts w:eastAsia="Arial Unicode MS"/>
          <w:lang w:val="de-DE"/>
        </w:rPr>
        <w:t xml:space="preserve"> Use </w:t>
      </w:r>
      <w:proofErr w:type="spellStart"/>
      <w:r w:rsidRPr="00D9171E">
        <w:rPr>
          <w:rFonts w:eastAsia="Arial Unicode MS"/>
          <w:lang w:val="de-DE"/>
        </w:rPr>
        <w:t>Disorder</w:t>
      </w:r>
      <w:proofErr w:type="spellEnd"/>
    </w:p>
    <w:p w14:paraId="3D4A5036" w14:textId="77777777" w:rsidR="00D9171E" w:rsidRDefault="00D9171E" w:rsidP="002735CE">
      <w:pPr>
        <w:pStyle w:val="Body"/>
        <w:rPr>
          <w:rFonts w:eastAsia="Arial Unicode MS"/>
          <w:lang w:val="de-DE"/>
        </w:rPr>
      </w:pPr>
    </w:p>
    <w:p w14:paraId="7A55930F" w14:textId="2F63E641" w:rsidR="002735CE" w:rsidRDefault="002735CE" w:rsidP="002735CE">
      <w:pPr>
        <w:pStyle w:val="Body"/>
        <w:rPr>
          <w:rFonts w:eastAsia="Arial Unicode MS"/>
          <w:lang w:val="de-DE"/>
        </w:rPr>
      </w:pPr>
      <w:r>
        <w:rPr>
          <w:rFonts w:eastAsia="Arial Unicode MS"/>
          <w:lang w:val="de-DE"/>
        </w:rPr>
        <w:t>2021</w:t>
      </w:r>
      <w:r w:rsidR="005A6C7A">
        <w:rPr>
          <w:rFonts w:eastAsia="Arial Unicode MS"/>
          <w:lang w:val="de-DE"/>
        </w:rPr>
        <w:t>-</w:t>
      </w:r>
      <w:r>
        <w:rPr>
          <w:rFonts w:eastAsia="Arial Unicode MS"/>
          <w:lang w:val="de-DE"/>
        </w:rPr>
        <w:t xml:space="preserve">                                   Research Fellow, Crisis Text Line </w:t>
      </w:r>
    </w:p>
    <w:p w14:paraId="0EED35E2" w14:textId="68B1FC22" w:rsidR="00D92086" w:rsidRDefault="00D92086" w:rsidP="002735CE">
      <w:pPr>
        <w:pStyle w:val="Body"/>
        <w:rPr>
          <w:rFonts w:eastAsia="Arial Unicode MS"/>
          <w:lang w:val="de-DE"/>
        </w:rPr>
      </w:pPr>
      <w:r>
        <w:rPr>
          <w:rFonts w:eastAsia="Arial Unicode MS"/>
          <w:lang w:val="de-DE"/>
        </w:rPr>
        <w:tab/>
      </w:r>
      <w:r>
        <w:rPr>
          <w:rFonts w:eastAsia="Arial Unicode MS"/>
          <w:lang w:val="de-DE"/>
        </w:rPr>
        <w:tab/>
      </w:r>
      <w:r>
        <w:rPr>
          <w:rFonts w:eastAsia="Arial Unicode MS"/>
          <w:lang w:val="de-DE"/>
        </w:rPr>
        <w:tab/>
        <w:t xml:space="preserve">         </w:t>
      </w:r>
      <w:proofErr w:type="spellStart"/>
      <w:r>
        <w:rPr>
          <w:rFonts w:eastAsia="Arial Unicode MS"/>
          <w:lang w:val="de-DE"/>
        </w:rPr>
        <w:t>Sponsored</w:t>
      </w:r>
      <w:proofErr w:type="spellEnd"/>
      <w:r>
        <w:rPr>
          <w:rFonts w:eastAsia="Arial Unicode MS"/>
          <w:lang w:val="de-DE"/>
        </w:rPr>
        <w:t xml:space="preserve"> </w:t>
      </w:r>
      <w:proofErr w:type="spellStart"/>
      <w:r>
        <w:rPr>
          <w:rFonts w:eastAsia="Arial Unicode MS"/>
          <w:lang w:val="de-DE"/>
        </w:rPr>
        <w:t>by</w:t>
      </w:r>
      <w:proofErr w:type="spellEnd"/>
      <w:r>
        <w:rPr>
          <w:rFonts w:eastAsia="Arial Unicode MS"/>
          <w:lang w:val="de-DE"/>
        </w:rPr>
        <w:t xml:space="preserve"> </w:t>
      </w:r>
      <w:proofErr w:type="spellStart"/>
      <w:r>
        <w:rPr>
          <w:rFonts w:eastAsia="Arial Unicode MS"/>
          <w:lang w:val="de-DE"/>
        </w:rPr>
        <w:t>the</w:t>
      </w:r>
      <w:proofErr w:type="spellEnd"/>
      <w:r>
        <w:rPr>
          <w:rFonts w:eastAsia="Arial Unicode MS"/>
          <w:lang w:val="de-DE"/>
        </w:rPr>
        <w:t xml:space="preserve"> Robert Wood Johnson </w:t>
      </w:r>
      <w:proofErr w:type="spellStart"/>
      <w:r>
        <w:rPr>
          <w:rFonts w:eastAsia="Arial Unicode MS"/>
          <w:lang w:val="de-DE"/>
        </w:rPr>
        <w:t>Foundation</w:t>
      </w:r>
      <w:proofErr w:type="spellEnd"/>
    </w:p>
    <w:p w14:paraId="182084AE" w14:textId="77777777" w:rsidR="002735CE" w:rsidRDefault="002735CE" w:rsidP="002735CE">
      <w:pPr>
        <w:pStyle w:val="Body"/>
        <w:rPr>
          <w:rFonts w:eastAsia="Arial Unicode MS"/>
          <w:lang w:val="de-DE"/>
        </w:rPr>
      </w:pPr>
    </w:p>
    <w:p w14:paraId="40D83B31" w14:textId="737C357F" w:rsidR="002735CE" w:rsidRDefault="002735CE" w:rsidP="002735CE">
      <w:pPr>
        <w:pStyle w:val="Body"/>
        <w:rPr>
          <w:rFonts w:eastAsia="Arial Unicode MS"/>
          <w:lang w:val="de-DE"/>
        </w:rPr>
      </w:pPr>
      <w:r>
        <w:rPr>
          <w:rFonts w:eastAsia="Arial Unicode MS"/>
          <w:lang w:val="de-DE"/>
        </w:rPr>
        <w:t>2020-202</w:t>
      </w:r>
      <w:r w:rsidR="00E24522">
        <w:rPr>
          <w:rFonts w:eastAsia="Arial Unicode MS"/>
          <w:lang w:val="de-DE"/>
        </w:rPr>
        <w:t>1</w:t>
      </w:r>
      <w:r>
        <w:rPr>
          <w:rFonts w:eastAsia="Arial Unicode MS"/>
          <w:lang w:val="de-DE"/>
        </w:rPr>
        <w:t xml:space="preserve">                           Fellow, </w:t>
      </w:r>
      <w:proofErr w:type="spellStart"/>
      <w:r>
        <w:rPr>
          <w:rFonts w:eastAsia="Arial Unicode MS"/>
          <w:lang w:val="de-DE"/>
        </w:rPr>
        <w:t>Social</w:t>
      </w:r>
      <w:proofErr w:type="spellEnd"/>
      <w:r>
        <w:rPr>
          <w:rFonts w:eastAsia="Arial Unicode MS"/>
          <w:lang w:val="de-DE"/>
        </w:rPr>
        <w:t xml:space="preserve"> Work Health Futures Lab</w:t>
      </w:r>
    </w:p>
    <w:p w14:paraId="21DD47D2" w14:textId="0261849B" w:rsidR="002735CE" w:rsidRDefault="002735CE" w:rsidP="002735CE">
      <w:pPr>
        <w:pStyle w:val="Body"/>
        <w:rPr>
          <w:rFonts w:eastAsia="Arial Unicode MS"/>
          <w:lang w:val="de-DE"/>
        </w:rPr>
      </w:pPr>
      <w:r>
        <w:rPr>
          <w:rFonts w:eastAsia="Arial Unicode MS"/>
          <w:lang w:val="de-DE"/>
        </w:rPr>
        <w:tab/>
      </w:r>
      <w:r>
        <w:rPr>
          <w:rFonts w:eastAsia="Arial Unicode MS"/>
          <w:lang w:val="de-DE"/>
        </w:rPr>
        <w:tab/>
      </w:r>
      <w:r>
        <w:rPr>
          <w:rFonts w:eastAsia="Arial Unicode MS"/>
          <w:lang w:val="de-DE"/>
        </w:rPr>
        <w:tab/>
        <w:t xml:space="preserve">         Portland State University, School </w:t>
      </w:r>
      <w:proofErr w:type="spellStart"/>
      <w:r>
        <w:rPr>
          <w:rFonts w:eastAsia="Arial Unicode MS"/>
          <w:lang w:val="de-DE"/>
        </w:rPr>
        <w:t>of</w:t>
      </w:r>
      <w:proofErr w:type="spellEnd"/>
      <w:r>
        <w:rPr>
          <w:rFonts w:eastAsia="Arial Unicode MS"/>
          <w:lang w:val="de-DE"/>
        </w:rPr>
        <w:t xml:space="preserve"> </w:t>
      </w:r>
      <w:proofErr w:type="spellStart"/>
      <w:r>
        <w:rPr>
          <w:rFonts w:eastAsia="Arial Unicode MS"/>
          <w:lang w:val="de-DE"/>
        </w:rPr>
        <w:t>Social</w:t>
      </w:r>
      <w:proofErr w:type="spellEnd"/>
      <w:r>
        <w:rPr>
          <w:rFonts w:eastAsia="Arial Unicode MS"/>
          <w:lang w:val="de-DE"/>
        </w:rPr>
        <w:t xml:space="preserve"> Work</w:t>
      </w:r>
    </w:p>
    <w:p w14:paraId="6FC76C47" w14:textId="68F4188D" w:rsidR="002735CE" w:rsidRDefault="002735CE" w:rsidP="002735CE">
      <w:pPr>
        <w:pStyle w:val="Body"/>
        <w:rPr>
          <w:rFonts w:eastAsia="Arial Unicode MS"/>
          <w:lang w:val="de-DE"/>
        </w:rPr>
      </w:pPr>
      <w:r>
        <w:rPr>
          <w:rFonts w:eastAsia="Arial Unicode MS"/>
          <w:lang w:val="de-DE"/>
        </w:rPr>
        <w:t xml:space="preserve">                                            </w:t>
      </w:r>
      <w:proofErr w:type="spellStart"/>
      <w:r>
        <w:rPr>
          <w:rFonts w:eastAsia="Arial Unicode MS"/>
          <w:lang w:val="de-DE"/>
        </w:rPr>
        <w:t>Sponsored</w:t>
      </w:r>
      <w:proofErr w:type="spellEnd"/>
      <w:r>
        <w:rPr>
          <w:rFonts w:eastAsia="Arial Unicode MS"/>
          <w:lang w:val="de-DE"/>
        </w:rPr>
        <w:t xml:space="preserve"> </w:t>
      </w:r>
      <w:proofErr w:type="spellStart"/>
      <w:r>
        <w:rPr>
          <w:rFonts w:eastAsia="Arial Unicode MS"/>
          <w:lang w:val="de-DE"/>
        </w:rPr>
        <w:t>by</w:t>
      </w:r>
      <w:proofErr w:type="spellEnd"/>
      <w:r>
        <w:rPr>
          <w:rFonts w:eastAsia="Arial Unicode MS"/>
          <w:lang w:val="de-DE"/>
        </w:rPr>
        <w:t xml:space="preserve"> </w:t>
      </w:r>
      <w:proofErr w:type="spellStart"/>
      <w:r>
        <w:rPr>
          <w:rFonts w:eastAsia="Arial Unicode MS"/>
          <w:lang w:val="de-DE"/>
        </w:rPr>
        <w:t>the</w:t>
      </w:r>
      <w:proofErr w:type="spellEnd"/>
      <w:r>
        <w:rPr>
          <w:rFonts w:eastAsia="Arial Unicode MS"/>
          <w:lang w:val="de-DE"/>
        </w:rPr>
        <w:t xml:space="preserve"> Robert Wood Johnson </w:t>
      </w:r>
      <w:proofErr w:type="spellStart"/>
      <w:r>
        <w:rPr>
          <w:rFonts w:eastAsia="Arial Unicode MS"/>
          <w:lang w:val="de-DE"/>
        </w:rPr>
        <w:t>Foundation</w:t>
      </w:r>
      <w:proofErr w:type="spellEnd"/>
      <w:r>
        <w:rPr>
          <w:rFonts w:eastAsia="Arial Unicode MS"/>
          <w:lang w:val="de-DE"/>
        </w:rPr>
        <w:t xml:space="preserve"> and </w:t>
      </w:r>
      <w:proofErr w:type="spellStart"/>
      <w:r>
        <w:rPr>
          <w:rFonts w:eastAsia="Arial Unicode MS"/>
          <w:lang w:val="de-DE"/>
        </w:rPr>
        <w:t>the</w:t>
      </w:r>
      <w:proofErr w:type="spellEnd"/>
      <w:r>
        <w:rPr>
          <w:rFonts w:eastAsia="Arial Unicode MS"/>
          <w:lang w:val="de-DE"/>
        </w:rPr>
        <w:t xml:space="preserve"> Institute </w:t>
      </w:r>
      <w:proofErr w:type="spellStart"/>
      <w:r>
        <w:rPr>
          <w:rFonts w:eastAsia="Arial Unicode MS"/>
          <w:lang w:val="de-DE"/>
        </w:rPr>
        <w:t>for</w:t>
      </w:r>
      <w:proofErr w:type="spellEnd"/>
    </w:p>
    <w:p w14:paraId="0CAB00C1" w14:textId="775ED095" w:rsidR="002735CE" w:rsidRPr="002735CE" w:rsidRDefault="002735CE" w:rsidP="002735CE">
      <w:pPr>
        <w:pStyle w:val="Body"/>
        <w:rPr>
          <w:rFonts w:eastAsia="Arial Unicode MS"/>
          <w:lang w:val="de-DE"/>
        </w:rPr>
      </w:pPr>
      <w:r>
        <w:rPr>
          <w:rFonts w:eastAsia="Arial Unicode MS"/>
          <w:lang w:val="de-DE"/>
        </w:rPr>
        <w:t xml:space="preserve">                                            </w:t>
      </w:r>
      <w:proofErr w:type="spellStart"/>
      <w:r>
        <w:rPr>
          <w:rFonts w:eastAsia="Arial Unicode MS"/>
          <w:lang w:val="de-DE"/>
        </w:rPr>
        <w:t>the</w:t>
      </w:r>
      <w:proofErr w:type="spellEnd"/>
      <w:r>
        <w:rPr>
          <w:rFonts w:eastAsia="Arial Unicode MS"/>
          <w:lang w:val="de-DE"/>
        </w:rPr>
        <w:t xml:space="preserve"> Future</w:t>
      </w:r>
    </w:p>
    <w:p w14:paraId="3471B168" w14:textId="77777777" w:rsidR="00185BC9" w:rsidRDefault="00185BC9" w:rsidP="00185BC9">
      <w:pPr>
        <w:pStyle w:val="Body"/>
        <w:rPr>
          <w:lang w:val="de-DE"/>
        </w:rPr>
      </w:pPr>
    </w:p>
    <w:p w14:paraId="08AFAE50" w14:textId="108EAACE" w:rsidR="00185BC9" w:rsidRDefault="00185BC9" w:rsidP="00733112">
      <w:pPr>
        <w:pStyle w:val="Body"/>
        <w:tabs>
          <w:tab w:val="left" w:pos="2880"/>
        </w:tabs>
        <w:rPr>
          <w:lang w:val="de-DE"/>
        </w:rPr>
      </w:pPr>
      <w:r>
        <w:rPr>
          <w:lang w:val="de-DE"/>
        </w:rPr>
        <w:t xml:space="preserve">Summer 2019                     </w:t>
      </w:r>
      <w:proofErr w:type="spellStart"/>
      <w:r>
        <w:rPr>
          <w:lang w:val="de-DE"/>
        </w:rPr>
        <w:t>Participant</w:t>
      </w:r>
      <w:proofErr w:type="spellEnd"/>
      <w:r>
        <w:rPr>
          <w:lang w:val="de-DE"/>
        </w:rPr>
        <w:t xml:space="preserve">, Summer Institute in Computational </w:t>
      </w:r>
      <w:proofErr w:type="spellStart"/>
      <w:r>
        <w:rPr>
          <w:lang w:val="de-DE"/>
        </w:rPr>
        <w:t>Social</w:t>
      </w:r>
      <w:proofErr w:type="spellEnd"/>
      <w:r>
        <w:rPr>
          <w:lang w:val="de-DE"/>
        </w:rPr>
        <w:t xml:space="preserve"> Science (SICSS)</w:t>
      </w:r>
    </w:p>
    <w:p w14:paraId="56BEEA22" w14:textId="2F55D5BF" w:rsidR="00185BC9" w:rsidRDefault="00185BC9" w:rsidP="00185BC9">
      <w:pPr>
        <w:pStyle w:val="Body"/>
        <w:rPr>
          <w:lang w:val="de-DE"/>
        </w:rPr>
      </w:pPr>
      <w:r>
        <w:rPr>
          <w:lang w:val="de-DE"/>
        </w:rPr>
        <w:t xml:space="preserve">                                           </w:t>
      </w:r>
      <w:r w:rsidR="00B4250F">
        <w:rPr>
          <w:lang w:val="de-DE"/>
        </w:rPr>
        <w:t xml:space="preserve"> </w:t>
      </w:r>
      <w:r>
        <w:rPr>
          <w:lang w:val="de-DE"/>
        </w:rPr>
        <w:t xml:space="preserve">Hunter College (CUNY) </w:t>
      </w:r>
      <w:proofErr w:type="spellStart"/>
      <w:r>
        <w:rPr>
          <w:lang w:val="de-DE"/>
        </w:rPr>
        <w:t>location</w:t>
      </w:r>
      <w:proofErr w:type="spellEnd"/>
      <w:r>
        <w:rPr>
          <w:lang w:val="de-DE"/>
        </w:rPr>
        <w:t xml:space="preserve">, New York, NY              </w:t>
      </w:r>
    </w:p>
    <w:p w14:paraId="75290798" w14:textId="77777777" w:rsidR="00185BC9" w:rsidRPr="000203E9" w:rsidRDefault="00185BC9" w:rsidP="00185BC9">
      <w:pPr>
        <w:pStyle w:val="Body"/>
        <w:rPr>
          <w:lang w:val="de-DE"/>
        </w:rPr>
      </w:pPr>
    </w:p>
    <w:p w14:paraId="42154BFA" w14:textId="7ACF41A9" w:rsidR="00185BC9" w:rsidRDefault="00185BC9" w:rsidP="00185BC9">
      <w:pPr>
        <w:pStyle w:val="Body"/>
      </w:pPr>
      <w:r>
        <w:rPr>
          <w:rFonts w:eastAsia="Arial Unicode MS" w:cs="Arial Unicode MS"/>
        </w:rPr>
        <w:t>2017                                    Professional Development Award</w:t>
      </w:r>
    </w:p>
    <w:p w14:paraId="4610961A" w14:textId="17388DFC" w:rsidR="00185BC9" w:rsidRDefault="00185BC9" w:rsidP="00185BC9">
      <w:pPr>
        <w:pStyle w:val="Body"/>
      </w:pPr>
      <w:r>
        <w:rPr>
          <w:rFonts w:eastAsia="Arial Unicode MS" w:cs="Arial Unicode MS"/>
        </w:rPr>
        <w:tab/>
      </w:r>
      <w:r>
        <w:rPr>
          <w:rFonts w:eastAsia="Arial Unicode MS" w:cs="Arial Unicode MS"/>
        </w:rPr>
        <w:tab/>
      </w:r>
      <w:r>
        <w:rPr>
          <w:rFonts w:eastAsia="Arial Unicode MS" w:cs="Arial Unicode MS"/>
        </w:rPr>
        <w:tab/>
        <w:t xml:space="preserve">         University of Texas at Austin Graduate School ($300)</w:t>
      </w:r>
      <w:r>
        <w:rPr>
          <w:rFonts w:eastAsia="Arial Unicode MS" w:cs="Arial Unicode MS"/>
        </w:rPr>
        <w:tab/>
      </w:r>
      <w:r>
        <w:rPr>
          <w:rFonts w:eastAsia="Arial Unicode MS" w:cs="Arial Unicode MS"/>
        </w:rPr>
        <w:tab/>
      </w:r>
    </w:p>
    <w:p w14:paraId="055B4CF3" w14:textId="77777777" w:rsidR="00185BC9" w:rsidRDefault="00185BC9" w:rsidP="00B4250F">
      <w:pPr>
        <w:pStyle w:val="Body"/>
        <w:tabs>
          <w:tab w:val="left" w:pos="2700"/>
        </w:tabs>
      </w:pPr>
    </w:p>
    <w:p w14:paraId="1AA3B02A" w14:textId="29899C79" w:rsidR="00185BC9" w:rsidRDefault="00185BC9" w:rsidP="00185BC9">
      <w:pPr>
        <w:pStyle w:val="Body"/>
        <w:rPr>
          <w:rFonts w:eastAsia="Arial Unicode MS" w:cs="Arial Unicode MS"/>
        </w:rPr>
      </w:pPr>
      <w:r>
        <w:rPr>
          <w:rFonts w:eastAsia="Arial Unicode MS" w:cs="Arial Unicode MS"/>
        </w:rPr>
        <w:t>2017-2018                           Harry E. and Bernice M. Moore Fellowship</w:t>
      </w:r>
    </w:p>
    <w:p w14:paraId="14AA0358" w14:textId="55876EF1" w:rsidR="00185BC9" w:rsidRDefault="00185BC9" w:rsidP="00185BC9">
      <w:pPr>
        <w:pStyle w:val="Body"/>
        <w:rPr>
          <w:i/>
          <w:iCs/>
        </w:rPr>
      </w:pPr>
      <w:r>
        <w:rPr>
          <w:rFonts w:eastAsia="Arial Unicode MS" w:cs="Arial Unicode MS"/>
        </w:rPr>
        <w:tab/>
      </w:r>
      <w:r>
        <w:rPr>
          <w:rFonts w:eastAsia="Arial Unicode MS" w:cs="Arial Unicode MS"/>
        </w:rPr>
        <w:tab/>
      </w:r>
      <w:r>
        <w:rPr>
          <w:rFonts w:eastAsia="Arial Unicode MS" w:cs="Arial Unicode MS"/>
        </w:rPr>
        <w:tab/>
        <w:t xml:space="preserve">         Project: </w:t>
      </w:r>
      <w:r>
        <w:rPr>
          <w:rFonts w:eastAsia="Arial Unicode MS" w:cs="Arial Unicode MS"/>
          <w:i/>
          <w:iCs/>
        </w:rPr>
        <w:t xml:space="preserve">The Role of School </w:t>
      </w:r>
      <w:r>
        <w:rPr>
          <w:i/>
          <w:iCs/>
        </w:rPr>
        <w:t xml:space="preserve">Environment and Life Stressors in </w:t>
      </w:r>
    </w:p>
    <w:p w14:paraId="594EF067" w14:textId="6865F2BB" w:rsidR="00185BC9" w:rsidRDefault="00185BC9" w:rsidP="00185BC9">
      <w:pPr>
        <w:pStyle w:val="Body"/>
        <w:rPr>
          <w:i/>
          <w:iCs/>
        </w:rPr>
      </w:pPr>
      <w:r>
        <w:rPr>
          <w:i/>
          <w:iCs/>
        </w:rPr>
        <w:t xml:space="preserve">                                            Youth Suicidality</w:t>
      </w:r>
    </w:p>
    <w:p w14:paraId="44698A6A" w14:textId="253FAD4E" w:rsidR="00185BC9" w:rsidRPr="00BF6777" w:rsidRDefault="00185BC9" w:rsidP="00185BC9">
      <w:pPr>
        <w:pStyle w:val="Body"/>
        <w:rPr>
          <w:i/>
          <w:iCs/>
        </w:rPr>
      </w:pPr>
      <w:r>
        <w:rPr>
          <w:i/>
          <w:iCs/>
        </w:rPr>
        <w:t xml:space="preserve">                                            </w:t>
      </w:r>
      <w:r>
        <w:t>The Hogg Foundation for Mental Health ($ 20,000)</w:t>
      </w:r>
    </w:p>
    <w:p w14:paraId="1FEFED09" w14:textId="77777777" w:rsidR="00185BC9" w:rsidRDefault="00185BC9" w:rsidP="00185BC9">
      <w:pPr>
        <w:pStyle w:val="Body"/>
      </w:pPr>
    </w:p>
    <w:p w14:paraId="526534A8" w14:textId="1A149370" w:rsidR="00185BC9" w:rsidRDefault="00185BC9" w:rsidP="00185BC9">
      <w:pPr>
        <w:pStyle w:val="Body"/>
      </w:pPr>
      <w:r>
        <w:rPr>
          <w:rFonts w:eastAsia="Arial Unicode MS" w:cs="Arial Unicode MS"/>
        </w:rPr>
        <w:t>2017-2018                           Frances Fowler Wallace Memorial for Mental Health Dissertation Award</w:t>
      </w:r>
    </w:p>
    <w:p w14:paraId="0FA1E853" w14:textId="2268E32A" w:rsidR="00185BC9" w:rsidRDefault="00185BC9" w:rsidP="00185BC9">
      <w:pPr>
        <w:pStyle w:val="Body"/>
      </w:pPr>
      <w:r>
        <w:rPr>
          <w:rFonts w:eastAsia="Arial Unicode MS" w:cs="Arial Unicode MS"/>
        </w:rPr>
        <w:tab/>
      </w:r>
      <w:r>
        <w:rPr>
          <w:rFonts w:eastAsia="Arial Unicode MS" w:cs="Arial Unicode MS"/>
        </w:rPr>
        <w:tab/>
      </w:r>
      <w:r>
        <w:rPr>
          <w:rFonts w:eastAsia="Arial Unicode MS" w:cs="Arial Unicode MS"/>
        </w:rPr>
        <w:tab/>
      </w:r>
      <w:r w:rsidR="00733112">
        <w:rPr>
          <w:rFonts w:eastAsia="Arial Unicode MS" w:cs="Arial Unicode MS"/>
        </w:rPr>
        <w:t xml:space="preserve">         </w:t>
      </w:r>
      <w:r>
        <w:rPr>
          <w:rFonts w:eastAsia="Arial Unicode MS" w:cs="Arial Unicode MS"/>
        </w:rPr>
        <w:t>The Hogg Foundation for Mental Health ($1,453)</w:t>
      </w:r>
    </w:p>
    <w:p w14:paraId="515A8314" w14:textId="77777777" w:rsidR="00185BC9" w:rsidRDefault="00185BC9" w:rsidP="00185BC9">
      <w:pPr>
        <w:pStyle w:val="Body"/>
      </w:pPr>
    </w:p>
    <w:p w14:paraId="186388AF" w14:textId="183AEADA" w:rsidR="00185BC9" w:rsidRDefault="00185BC9" w:rsidP="00185BC9">
      <w:pPr>
        <w:pStyle w:val="Body"/>
        <w:rPr>
          <w:rFonts w:eastAsia="Arial Unicode MS" w:cs="Arial Unicode MS"/>
        </w:rPr>
      </w:pPr>
      <w:r>
        <w:rPr>
          <w:rFonts w:eastAsia="Arial Unicode MS" w:cs="Arial Unicode MS"/>
        </w:rPr>
        <w:t>2017-2018                           PEO Scholar Award</w:t>
      </w:r>
    </w:p>
    <w:p w14:paraId="3D7F6310" w14:textId="559BA9FC" w:rsidR="00185BC9" w:rsidRPr="001518FC" w:rsidRDefault="00185BC9" w:rsidP="00185BC9">
      <w:pPr>
        <w:pStyle w:val="Body"/>
        <w:rPr>
          <w:rFonts w:eastAsia="Arial Unicode MS" w:cs="Arial Unicode MS"/>
        </w:rPr>
      </w:pPr>
      <w:r>
        <w:rPr>
          <w:rFonts w:eastAsia="Arial Unicode MS" w:cs="Arial Unicode MS"/>
        </w:rPr>
        <w:tab/>
      </w:r>
      <w:r>
        <w:rPr>
          <w:rFonts w:eastAsia="Arial Unicode MS" w:cs="Arial Unicode MS"/>
        </w:rPr>
        <w:tab/>
      </w:r>
      <w:r>
        <w:rPr>
          <w:rFonts w:eastAsia="Arial Unicode MS" w:cs="Arial Unicode MS"/>
        </w:rPr>
        <w:tab/>
      </w:r>
      <w:r w:rsidR="00733112">
        <w:rPr>
          <w:rFonts w:eastAsia="Arial Unicode MS" w:cs="Arial Unicode MS"/>
        </w:rPr>
        <w:t xml:space="preserve">         </w:t>
      </w:r>
      <w:r>
        <w:rPr>
          <w:rFonts w:eastAsia="Arial Unicode MS" w:cs="Arial Unicode MS"/>
        </w:rPr>
        <w:t xml:space="preserve">Project: </w:t>
      </w:r>
      <w:r>
        <w:rPr>
          <w:rFonts w:eastAsia="Arial Unicode MS" w:cs="Arial Unicode MS"/>
          <w:i/>
          <w:iCs/>
        </w:rPr>
        <w:t>The Role of School Environment and Life Stressors</w:t>
      </w:r>
    </w:p>
    <w:p w14:paraId="5B082D36" w14:textId="3D755759" w:rsidR="00185BC9" w:rsidRDefault="00733112" w:rsidP="00733112">
      <w:pPr>
        <w:pStyle w:val="Body"/>
      </w:pPr>
      <w:r>
        <w:rPr>
          <w:i/>
          <w:iCs/>
        </w:rPr>
        <w:t xml:space="preserve">                                            </w:t>
      </w:r>
      <w:r w:rsidR="00185BC9">
        <w:rPr>
          <w:i/>
          <w:iCs/>
        </w:rPr>
        <w:t>in Youth Suicidality</w:t>
      </w:r>
      <w:r w:rsidR="00185BC9">
        <w:t>, PEO International Women’s Organization ($15,000)</w:t>
      </w:r>
    </w:p>
    <w:p w14:paraId="63BB46A2" w14:textId="77777777" w:rsidR="00185BC9" w:rsidRDefault="00185BC9" w:rsidP="00185BC9">
      <w:pPr>
        <w:pStyle w:val="Body"/>
      </w:pPr>
    </w:p>
    <w:p w14:paraId="2291A2C6" w14:textId="214711D7" w:rsidR="00185BC9" w:rsidRDefault="00185BC9" w:rsidP="00185BC9">
      <w:pPr>
        <w:pStyle w:val="Body"/>
      </w:pPr>
      <w:r>
        <w:rPr>
          <w:rFonts w:eastAsia="Arial Unicode MS" w:cs="Arial Unicode MS"/>
        </w:rPr>
        <w:t>2017                                    Graduate Student Summer Fellowship,</w:t>
      </w:r>
    </w:p>
    <w:p w14:paraId="481E4B50" w14:textId="7039550F" w:rsidR="00185BC9" w:rsidRDefault="00185BC9" w:rsidP="00185BC9">
      <w:pPr>
        <w:pStyle w:val="Body"/>
      </w:pPr>
      <w:r>
        <w:rPr>
          <w:rFonts w:eastAsia="Arial Unicode MS" w:cs="Arial Unicode MS"/>
        </w:rPr>
        <w:t xml:space="preserve">                                            University of Texas at Austin Graduate School ($7,000)</w:t>
      </w:r>
    </w:p>
    <w:p w14:paraId="4D3C1D8B" w14:textId="77777777" w:rsidR="00185BC9" w:rsidRDefault="00185BC9" w:rsidP="00185BC9">
      <w:pPr>
        <w:pStyle w:val="Body"/>
      </w:pPr>
      <w:r>
        <w:rPr>
          <w:rFonts w:eastAsia="Arial Unicode MS" w:cs="Arial Unicode MS"/>
        </w:rPr>
        <w:t xml:space="preserve">                                                 </w:t>
      </w:r>
    </w:p>
    <w:p w14:paraId="16464367" w14:textId="0FABCE63" w:rsidR="00185BC9" w:rsidRDefault="00185BC9" w:rsidP="00185BC9">
      <w:pPr>
        <w:pStyle w:val="Body"/>
      </w:pPr>
      <w:r>
        <w:rPr>
          <w:rFonts w:eastAsia="Arial Unicode MS" w:cs="Arial Unicode MS"/>
        </w:rPr>
        <w:t>2017                                    New Writers’ Fellowship</w:t>
      </w:r>
    </w:p>
    <w:p w14:paraId="20947B18" w14:textId="0EA3EF74" w:rsidR="00185BC9" w:rsidRDefault="00185BC9" w:rsidP="00185BC9">
      <w:pPr>
        <w:pStyle w:val="Body"/>
      </w:pPr>
      <w:r>
        <w:rPr>
          <w:rFonts w:eastAsia="Arial Unicode MS" w:cs="Arial Unicode MS"/>
        </w:rPr>
        <w:tab/>
      </w:r>
      <w:r>
        <w:rPr>
          <w:rFonts w:eastAsia="Arial Unicode MS" w:cs="Arial Unicode MS"/>
        </w:rPr>
        <w:tab/>
        <w:t xml:space="preserve">                    Family Process Institute, Northwestern University ($300)</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14:paraId="7B4315CA" w14:textId="48A3FD8E" w:rsidR="00185BC9" w:rsidRDefault="00185BC9" w:rsidP="00185BC9">
      <w:pPr>
        <w:pStyle w:val="Body"/>
      </w:pPr>
      <w:r>
        <w:rPr>
          <w:rFonts w:eastAsia="Arial Unicode MS" w:cs="Arial Unicode MS"/>
        </w:rPr>
        <w:t>2016-2017</w:t>
      </w:r>
      <w:r>
        <w:rPr>
          <w:rFonts w:eastAsia="Arial Unicode MS" w:cs="Arial Unicode MS"/>
        </w:rPr>
        <w:tab/>
      </w:r>
      <w:r>
        <w:rPr>
          <w:rFonts w:eastAsia="Arial Unicode MS" w:cs="Arial Unicode MS"/>
        </w:rPr>
        <w:tab/>
      </w:r>
      <w:r w:rsidR="00733112">
        <w:rPr>
          <w:rFonts w:eastAsia="Arial Unicode MS" w:cs="Arial Unicode MS"/>
        </w:rPr>
        <w:t xml:space="preserve">        </w:t>
      </w:r>
      <w:r w:rsidR="003A21CD">
        <w:rPr>
          <w:rFonts w:eastAsia="Arial Unicode MS" w:cs="Arial Unicode MS"/>
        </w:rPr>
        <w:t xml:space="preserve"> </w:t>
      </w:r>
      <w:r>
        <w:rPr>
          <w:rFonts w:eastAsia="Arial Unicode MS" w:cs="Arial Unicode MS"/>
        </w:rPr>
        <w:t xml:space="preserve">David M. and </w:t>
      </w:r>
      <w:proofErr w:type="spellStart"/>
      <w:r>
        <w:rPr>
          <w:rFonts w:eastAsia="Arial Unicode MS" w:cs="Arial Unicode MS"/>
        </w:rPr>
        <w:t>Zuria</w:t>
      </w:r>
      <w:proofErr w:type="spellEnd"/>
      <w:r>
        <w:rPr>
          <w:rFonts w:eastAsia="Arial Unicode MS" w:cs="Arial Unicode MS"/>
        </w:rPr>
        <w:t xml:space="preserve"> F. Austin Endowed Graduate Fellowship,</w:t>
      </w:r>
    </w:p>
    <w:p w14:paraId="57A7F0ED" w14:textId="56430960" w:rsidR="00185BC9" w:rsidRDefault="00733112" w:rsidP="00185BC9">
      <w:pPr>
        <w:pStyle w:val="Body"/>
      </w:pPr>
      <w:r>
        <w:t xml:space="preserve">                                           </w:t>
      </w:r>
      <w:r w:rsidR="003A21CD">
        <w:t xml:space="preserve"> </w:t>
      </w:r>
      <w:r w:rsidR="00185BC9">
        <w:t>University of Texas at Austin Steve Hicks School of Social Work ($2,000)</w:t>
      </w:r>
      <w:r w:rsidR="00185BC9">
        <w:tab/>
      </w:r>
    </w:p>
    <w:p w14:paraId="3B30D217" w14:textId="77777777" w:rsidR="0047642B" w:rsidRDefault="0047642B" w:rsidP="00185BC9">
      <w:pPr>
        <w:pStyle w:val="List"/>
        <w:spacing w:after="0"/>
      </w:pPr>
    </w:p>
    <w:p w14:paraId="16A8B2AC" w14:textId="77777777" w:rsidR="0047642B" w:rsidRDefault="00185BC9" w:rsidP="0047642B">
      <w:pPr>
        <w:pStyle w:val="List"/>
        <w:spacing w:after="0"/>
      </w:pPr>
      <w:r>
        <w:t>2016-2017</w:t>
      </w:r>
      <w:r>
        <w:tab/>
      </w:r>
      <w:r>
        <w:tab/>
      </w:r>
      <w:r w:rsidR="0047642B">
        <w:t xml:space="preserve">        </w:t>
      </w:r>
      <w:r>
        <w:t>Health Communications Scholarship Program,</w:t>
      </w:r>
    </w:p>
    <w:p w14:paraId="380B14CE" w14:textId="64CB8B14" w:rsidR="0047642B" w:rsidRDefault="0047642B" w:rsidP="0047642B">
      <w:pPr>
        <w:pStyle w:val="List"/>
        <w:spacing w:after="0"/>
      </w:pPr>
      <w:r>
        <w:tab/>
      </w:r>
      <w:r>
        <w:tab/>
      </w:r>
      <w:r>
        <w:tab/>
        <w:t xml:space="preserve">        </w:t>
      </w:r>
      <w:r w:rsidR="00185BC9">
        <w:t xml:space="preserve">Project: </w:t>
      </w:r>
      <w:r w:rsidR="00185BC9">
        <w:rPr>
          <w:i/>
          <w:iCs/>
        </w:rPr>
        <w:t xml:space="preserve">Crisis text lines as youth life </w:t>
      </w:r>
      <w:proofErr w:type="gramStart"/>
      <w:r w:rsidR="00185BC9">
        <w:rPr>
          <w:i/>
          <w:iCs/>
        </w:rPr>
        <w:t>lines?:</w:t>
      </w:r>
      <w:proofErr w:type="gramEnd"/>
      <w:r w:rsidR="00185BC9">
        <w:rPr>
          <w:i/>
          <w:iCs/>
        </w:rPr>
        <w:t xml:space="preserve"> Examining the utility of the </w:t>
      </w:r>
      <w:r>
        <w:rPr>
          <w:i/>
          <w:iCs/>
        </w:rPr>
        <w:tab/>
      </w:r>
      <w:r>
        <w:rPr>
          <w:i/>
          <w:iCs/>
        </w:rPr>
        <w:tab/>
      </w:r>
      <w:r>
        <w:rPr>
          <w:i/>
          <w:iCs/>
        </w:rPr>
        <w:tab/>
      </w:r>
      <w:r>
        <w:rPr>
          <w:i/>
          <w:iCs/>
        </w:rPr>
        <w:tab/>
        <w:t xml:space="preserve">      </w:t>
      </w:r>
      <w:r w:rsidR="003A21CD">
        <w:rPr>
          <w:i/>
          <w:iCs/>
        </w:rPr>
        <w:t xml:space="preserve"> </w:t>
      </w:r>
      <w:r>
        <w:rPr>
          <w:i/>
          <w:iCs/>
        </w:rPr>
        <w:t xml:space="preserve"> </w:t>
      </w:r>
      <w:r w:rsidR="00185BC9">
        <w:rPr>
          <w:i/>
          <w:iCs/>
        </w:rPr>
        <w:t>Crisis Text Line program with suicidal teenagers</w:t>
      </w:r>
    </w:p>
    <w:p w14:paraId="03A59268" w14:textId="0DFAD7B9" w:rsidR="00185BC9" w:rsidRPr="00E64B80" w:rsidRDefault="0047642B" w:rsidP="0047642B">
      <w:pPr>
        <w:pStyle w:val="List"/>
        <w:spacing w:after="0"/>
      </w:pPr>
      <w:r>
        <w:t xml:space="preserve">                                           </w:t>
      </w:r>
      <w:r w:rsidR="00185BC9">
        <w:t>University of Texas at Austin Moody School of Communications ($2,000)</w:t>
      </w:r>
      <w:r w:rsidR="00185BC9">
        <w:tab/>
      </w:r>
    </w:p>
    <w:p w14:paraId="01EE5249" w14:textId="77777777" w:rsidR="00185BC9" w:rsidRDefault="00185BC9" w:rsidP="00185BC9">
      <w:pPr>
        <w:pStyle w:val="Body"/>
      </w:pPr>
    </w:p>
    <w:p w14:paraId="1C16451F" w14:textId="3E4E6ACD" w:rsidR="00185BC9" w:rsidRDefault="00185BC9" w:rsidP="0047642B">
      <w:pPr>
        <w:pStyle w:val="Body"/>
      </w:pPr>
      <w:proofErr w:type="gramStart"/>
      <w:r>
        <w:rPr>
          <w:rFonts w:eastAsia="Arial Unicode MS" w:cs="Arial Unicode MS"/>
        </w:rPr>
        <w:t>June,</w:t>
      </w:r>
      <w:proofErr w:type="gramEnd"/>
      <w:r>
        <w:rPr>
          <w:rFonts w:eastAsia="Arial Unicode MS" w:cs="Arial Unicode MS"/>
        </w:rPr>
        <w:t xml:space="preserve"> 2016                          Professional Development Award, University of Texas at Steve Hicks </w:t>
      </w:r>
      <w:r w:rsidR="0047642B">
        <w:t xml:space="preserve">     </w:t>
      </w:r>
      <w:r w:rsidR="0047642B">
        <w:tab/>
      </w:r>
      <w:r w:rsidR="0047642B">
        <w:tab/>
      </w:r>
      <w:r w:rsidR="0047642B">
        <w:tab/>
      </w:r>
      <w:r w:rsidR="0047642B">
        <w:tab/>
        <w:t xml:space="preserve">        </w:t>
      </w:r>
      <w:r>
        <w:t>Austin School of Social Work ($300)</w:t>
      </w:r>
      <w:r>
        <w:tab/>
      </w:r>
    </w:p>
    <w:p w14:paraId="1D667042" w14:textId="77777777" w:rsidR="00185BC9" w:rsidRDefault="00185BC9" w:rsidP="00185BC9">
      <w:pPr>
        <w:pStyle w:val="Body"/>
      </w:pPr>
    </w:p>
    <w:p w14:paraId="7DED5E14" w14:textId="53816095" w:rsidR="00185BC9" w:rsidRDefault="00185BC9" w:rsidP="00185BC9">
      <w:pPr>
        <w:pStyle w:val="Body"/>
      </w:pPr>
      <w:proofErr w:type="gramStart"/>
      <w:r>
        <w:rPr>
          <w:rFonts w:eastAsia="Arial Unicode MS" w:cs="Arial Unicode MS"/>
        </w:rPr>
        <w:t>March,</w:t>
      </w:r>
      <w:proofErr w:type="gramEnd"/>
      <w:r>
        <w:rPr>
          <w:rFonts w:eastAsia="Arial Unicode MS" w:cs="Arial Unicode MS"/>
        </w:rPr>
        <w:t xml:space="preserve"> 2016                       Professional Development Award, University of Texas at Austin,</w:t>
      </w:r>
    </w:p>
    <w:p w14:paraId="163F17C2" w14:textId="1230D250" w:rsidR="00185BC9" w:rsidRDefault="00185BC9" w:rsidP="00185BC9">
      <w:pPr>
        <w:pStyle w:val="Body"/>
      </w:pPr>
      <w:r>
        <w:rPr>
          <w:rFonts w:eastAsia="Arial Unicode MS" w:cs="Arial Unicode MS"/>
        </w:rPr>
        <w:tab/>
      </w:r>
      <w:r>
        <w:rPr>
          <w:rFonts w:eastAsia="Arial Unicode MS" w:cs="Arial Unicode MS"/>
        </w:rPr>
        <w:tab/>
      </w:r>
      <w:r>
        <w:rPr>
          <w:rFonts w:eastAsia="Arial Unicode MS" w:cs="Arial Unicode MS"/>
        </w:rPr>
        <w:tab/>
      </w:r>
      <w:r w:rsidR="0047642B">
        <w:rPr>
          <w:rFonts w:eastAsia="Arial Unicode MS" w:cs="Arial Unicode MS"/>
        </w:rPr>
        <w:t xml:space="preserve">        </w:t>
      </w:r>
      <w:r>
        <w:rPr>
          <w:rFonts w:eastAsia="Arial Unicode MS" w:cs="Arial Unicode MS"/>
        </w:rPr>
        <w:t xml:space="preserve">Steve Hicks School of Social Work ($300) </w:t>
      </w:r>
    </w:p>
    <w:p w14:paraId="0D7F35F0" w14:textId="77777777" w:rsidR="00185BC9" w:rsidRDefault="00185BC9" w:rsidP="00185BC9">
      <w:pPr>
        <w:pStyle w:val="Body"/>
      </w:pPr>
    </w:p>
    <w:p w14:paraId="6444DE19" w14:textId="55895152" w:rsidR="00185BC9" w:rsidRDefault="00185BC9" w:rsidP="00185BC9">
      <w:pPr>
        <w:pStyle w:val="Body"/>
      </w:pPr>
      <w:r>
        <w:rPr>
          <w:rFonts w:eastAsia="Arial Unicode MS" w:cs="Arial Unicode MS"/>
        </w:rPr>
        <w:t>2015-2016                          The Solution-Focused Brief Therapy Association Research Award</w:t>
      </w:r>
    </w:p>
    <w:p w14:paraId="410961D7" w14:textId="766BEE68" w:rsidR="00185BC9" w:rsidRDefault="00185BC9" w:rsidP="00185BC9">
      <w:pPr>
        <w:pStyle w:val="Body"/>
        <w:rPr>
          <w:i/>
          <w:iCs/>
          <w:color w:val="222222"/>
          <w:u w:color="222222"/>
        </w:rPr>
      </w:pPr>
      <w:r>
        <w:tab/>
      </w:r>
      <w:r>
        <w:tab/>
      </w:r>
      <w:r>
        <w:tab/>
        <w:t xml:space="preserve">        Project: </w:t>
      </w:r>
      <w:r>
        <w:rPr>
          <w:rFonts w:eastAsia="Arial Unicode MS" w:cs="Arial Unicode MS"/>
          <w:i/>
          <w:iCs/>
          <w:color w:val="222222"/>
          <w:u w:color="222222"/>
          <w:shd w:val="clear" w:color="auto" w:fill="FFFFFF"/>
        </w:rPr>
        <w:t xml:space="preserve">Fostering independence through an academic culture of social </w:t>
      </w:r>
    </w:p>
    <w:p w14:paraId="1FFB3925" w14:textId="25A6114E" w:rsidR="00185BC9" w:rsidRDefault="00185BC9" w:rsidP="00185BC9">
      <w:pPr>
        <w:pStyle w:val="Body"/>
        <w:rPr>
          <w:color w:val="222222"/>
          <w:u w:color="222222"/>
        </w:rPr>
      </w:pPr>
      <w:r>
        <w:rPr>
          <w:i/>
          <w:iCs/>
          <w:color w:val="222222"/>
          <w:u w:color="222222"/>
          <w:shd w:val="clear" w:color="auto" w:fill="FFFFFF"/>
        </w:rPr>
        <w:t xml:space="preserve">                                           responsibility: A grounded theory for engaging at-risk students</w:t>
      </w:r>
      <w:r>
        <w:rPr>
          <w:color w:val="222222"/>
          <w:u w:color="222222"/>
          <w:shd w:val="clear" w:color="auto" w:fill="FFFFFF"/>
        </w:rPr>
        <w:t>,</w:t>
      </w:r>
    </w:p>
    <w:p w14:paraId="03CBF139" w14:textId="6EF2AB2F" w:rsidR="00185BC9" w:rsidRDefault="00185BC9" w:rsidP="00185BC9">
      <w:pPr>
        <w:pStyle w:val="Body"/>
        <w:rPr>
          <w:i/>
          <w:iCs/>
        </w:rPr>
      </w:pPr>
      <w:r>
        <w:rPr>
          <w:color w:val="222222"/>
          <w:u w:color="222222"/>
          <w:shd w:val="clear" w:color="auto" w:fill="FFFFFF"/>
        </w:rPr>
        <w:t xml:space="preserve">                                           The Solution-Focused Brief Therapy Association (SFBTA) ($2,000)</w:t>
      </w:r>
      <w:r>
        <w:rPr>
          <w:i/>
          <w:iCs/>
        </w:rPr>
        <w:t xml:space="preserve">      </w:t>
      </w:r>
    </w:p>
    <w:p w14:paraId="41F1D4B3" w14:textId="77777777" w:rsidR="00185BC9" w:rsidRDefault="00185BC9" w:rsidP="00185BC9">
      <w:pPr>
        <w:pStyle w:val="Body"/>
      </w:pPr>
    </w:p>
    <w:p w14:paraId="57AE4FE4" w14:textId="09CF7A0B" w:rsidR="00185BC9" w:rsidRPr="00733112" w:rsidRDefault="00185BC9" w:rsidP="0047642B">
      <w:pPr>
        <w:pStyle w:val="Body"/>
        <w:rPr>
          <w:rFonts w:eastAsia="Arial Unicode MS" w:cs="Arial Unicode MS"/>
        </w:rPr>
      </w:pPr>
      <w:r>
        <w:rPr>
          <w:rFonts w:eastAsia="Arial Unicode MS" w:cs="Arial Unicode MS"/>
        </w:rPr>
        <w:t xml:space="preserve">2014-2016                        </w:t>
      </w:r>
      <w:r w:rsidR="000F653C">
        <w:rPr>
          <w:rFonts w:eastAsia="Arial Unicode MS" w:cs="Arial Unicode MS"/>
        </w:rPr>
        <w:t xml:space="preserve"> </w:t>
      </w:r>
      <w:r>
        <w:rPr>
          <w:rFonts w:eastAsia="Arial Unicode MS" w:cs="Arial Unicode MS"/>
        </w:rPr>
        <w:t xml:space="preserve"> Stella Churchill Mullins Endowed Presidential Scholarship</w:t>
      </w:r>
      <w:r w:rsidR="0047642B">
        <w:rPr>
          <w:rFonts w:eastAsia="Arial Unicode MS" w:cs="Arial Unicode MS"/>
        </w:rPr>
        <w:t xml:space="preserve"> </w:t>
      </w:r>
      <w:r>
        <w:rPr>
          <w:rFonts w:eastAsia="Arial Unicode MS" w:cs="Arial Unicode MS"/>
        </w:rPr>
        <w:t xml:space="preserve">in Social </w:t>
      </w:r>
      <w:r>
        <w:t>Work</w:t>
      </w:r>
      <w:r w:rsidR="00733112">
        <w:t xml:space="preserve">, </w:t>
      </w:r>
      <w:r w:rsidR="0047642B">
        <w:tab/>
      </w:r>
      <w:r w:rsidR="0047642B">
        <w:tab/>
      </w:r>
      <w:r w:rsidR="0047642B">
        <w:tab/>
      </w:r>
      <w:r w:rsidR="0047642B">
        <w:tab/>
        <w:t xml:space="preserve">      </w:t>
      </w:r>
      <w:r w:rsidR="000F653C">
        <w:t xml:space="preserve">  </w:t>
      </w:r>
      <w:r>
        <w:t>University of Texa</w:t>
      </w:r>
      <w:r w:rsidR="0047642B">
        <w:t xml:space="preserve">s </w:t>
      </w:r>
      <w:r>
        <w:t xml:space="preserve">at Austin Steve Hicks School </w:t>
      </w:r>
      <w:r w:rsidR="00602EC5">
        <w:t>of Social</w:t>
      </w:r>
      <w:r>
        <w:t xml:space="preserve"> Work ($5,000)</w:t>
      </w:r>
    </w:p>
    <w:p w14:paraId="22E3C8A3" w14:textId="39719C9D" w:rsidR="00DA03BD" w:rsidRPr="00B11DE7" w:rsidRDefault="00DA03BD">
      <w:pPr>
        <w:pStyle w:val="Body"/>
        <w:rPr>
          <w:i/>
          <w:iCs/>
        </w:rPr>
      </w:pPr>
    </w:p>
    <w:p w14:paraId="1794D309" w14:textId="77777777" w:rsidR="00DA03BD" w:rsidRDefault="00DA03BD">
      <w:pPr>
        <w:pStyle w:val="Body"/>
        <w:rPr>
          <w:b/>
          <w:bCs/>
        </w:rPr>
      </w:pPr>
    </w:p>
    <w:p w14:paraId="4370AE20" w14:textId="77777777" w:rsidR="00DA03BD" w:rsidRDefault="004A29CD">
      <w:pPr>
        <w:pStyle w:val="Body"/>
        <w:rPr>
          <w:b/>
          <w:bCs/>
        </w:rPr>
      </w:pPr>
      <w:r>
        <w:rPr>
          <w:rFonts w:eastAsia="Arial Unicode MS" w:cs="Arial Unicode MS"/>
          <w:b/>
          <w:bCs/>
          <w:lang w:val="de-DE"/>
        </w:rPr>
        <w:t>UNIVERSITY SERVICE</w:t>
      </w:r>
    </w:p>
    <w:p w14:paraId="54D4E1C2" w14:textId="33FBF576" w:rsidR="00DA03BD" w:rsidRDefault="00DA03BD">
      <w:pPr>
        <w:pStyle w:val="BodyTextIndent3"/>
        <w:ind w:left="0"/>
      </w:pPr>
    </w:p>
    <w:p w14:paraId="64048DD3" w14:textId="0C51E184" w:rsidR="003009A0" w:rsidRDefault="003009A0">
      <w:pPr>
        <w:pStyle w:val="BodyTextIndent3"/>
        <w:ind w:left="0"/>
      </w:pPr>
      <w:r>
        <w:t>2020-2021                        Clinical Specialization Faculty and Instructor Group</w:t>
      </w:r>
    </w:p>
    <w:p w14:paraId="3C453356" w14:textId="33008F48" w:rsidR="003009A0" w:rsidRDefault="003009A0">
      <w:pPr>
        <w:pStyle w:val="BodyTextIndent3"/>
        <w:ind w:left="0"/>
      </w:pPr>
      <w:r>
        <w:tab/>
      </w:r>
      <w:r>
        <w:tab/>
      </w:r>
      <w:r>
        <w:tab/>
        <w:t xml:space="preserve">      Rutgers University School of Social Work</w:t>
      </w:r>
    </w:p>
    <w:p w14:paraId="37858670" w14:textId="5968C8BF" w:rsidR="003009A0" w:rsidRPr="003009A0" w:rsidRDefault="003009A0">
      <w:pPr>
        <w:pStyle w:val="BodyTextIndent3"/>
        <w:ind w:left="0"/>
        <w:rPr>
          <w:i/>
          <w:iCs/>
        </w:rPr>
      </w:pPr>
      <w:r>
        <w:t xml:space="preserve">                                          </w:t>
      </w:r>
      <w:r w:rsidRPr="003009A0">
        <w:rPr>
          <w:i/>
          <w:iCs/>
        </w:rPr>
        <w:t>Faculty group member</w:t>
      </w:r>
    </w:p>
    <w:p w14:paraId="2F3B0CFA" w14:textId="77777777" w:rsidR="003009A0" w:rsidRDefault="003009A0">
      <w:pPr>
        <w:pStyle w:val="BodyTextIndent3"/>
        <w:ind w:left="0"/>
      </w:pPr>
    </w:p>
    <w:p w14:paraId="0AFAAED9" w14:textId="73A02E22" w:rsidR="00D92086" w:rsidRDefault="00D92086">
      <w:pPr>
        <w:pStyle w:val="BodyTextIndent3"/>
        <w:ind w:left="0"/>
      </w:pPr>
      <w:r>
        <w:t xml:space="preserve">2020                                  </w:t>
      </w:r>
      <w:r w:rsidR="003009A0">
        <w:t>Election and Post-Election Debriefing Committee</w:t>
      </w:r>
    </w:p>
    <w:p w14:paraId="24CB9929" w14:textId="78B51488" w:rsidR="003009A0" w:rsidRDefault="003009A0">
      <w:pPr>
        <w:pStyle w:val="BodyTextIndent3"/>
        <w:ind w:left="0"/>
      </w:pPr>
      <w:r>
        <w:tab/>
        <w:t xml:space="preserve">                              Rutgers University School of Social Work</w:t>
      </w:r>
    </w:p>
    <w:p w14:paraId="55E19B91" w14:textId="224B0B44" w:rsidR="003009A0" w:rsidRPr="003009A0" w:rsidRDefault="003009A0">
      <w:pPr>
        <w:pStyle w:val="BodyTextIndent3"/>
        <w:ind w:left="0"/>
        <w:rPr>
          <w:i/>
          <w:iCs/>
        </w:rPr>
      </w:pPr>
      <w:r>
        <w:t xml:space="preserve">                                          </w:t>
      </w:r>
      <w:r w:rsidRPr="003009A0">
        <w:rPr>
          <w:i/>
          <w:iCs/>
        </w:rPr>
        <w:t>Planning committee member</w:t>
      </w:r>
    </w:p>
    <w:p w14:paraId="34639B45" w14:textId="77777777" w:rsidR="00D92086" w:rsidRDefault="00D92086">
      <w:pPr>
        <w:pStyle w:val="BodyTextIndent3"/>
        <w:ind w:left="0"/>
      </w:pPr>
    </w:p>
    <w:p w14:paraId="2D2C767F" w14:textId="3D29E31D" w:rsidR="006450B7" w:rsidRDefault="006450B7">
      <w:pPr>
        <w:pStyle w:val="BodyTextIndent3"/>
        <w:ind w:left="0"/>
      </w:pPr>
      <w:r>
        <w:t>2019-2020                         Washington University Post-Doctoral Symposium</w:t>
      </w:r>
    </w:p>
    <w:p w14:paraId="4F74C53F" w14:textId="74E2AC0C" w:rsidR="006450B7" w:rsidRPr="006450B7" w:rsidRDefault="006450B7">
      <w:pPr>
        <w:pStyle w:val="BodyTextIndent3"/>
        <w:ind w:left="0"/>
        <w:rPr>
          <w:i/>
          <w:iCs/>
        </w:rPr>
      </w:pPr>
      <w:r>
        <w:tab/>
      </w:r>
      <w:r>
        <w:tab/>
      </w:r>
      <w:r>
        <w:tab/>
        <w:t xml:space="preserve">       </w:t>
      </w:r>
      <w:r w:rsidRPr="006450B7">
        <w:rPr>
          <w:i/>
          <w:iCs/>
        </w:rPr>
        <w:t>Planning committee member</w:t>
      </w:r>
    </w:p>
    <w:p w14:paraId="01AD3F9D" w14:textId="77777777" w:rsidR="006450B7" w:rsidRDefault="006450B7">
      <w:pPr>
        <w:pStyle w:val="BodyTextIndent3"/>
        <w:ind w:left="0"/>
      </w:pPr>
    </w:p>
    <w:p w14:paraId="05E5AB0B" w14:textId="67FB4254" w:rsidR="008C2410" w:rsidRDefault="00DD1D56">
      <w:pPr>
        <w:pStyle w:val="BodyTextIndent3"/>
        <w:ind w:left="0"/>
      </w:pPr>
      <w:r>
        <w:t xml:space="preserve">2018      </w:t>
      </w:r>
      <w:r w:rsidR="008C2410">
        <w:t xml:space="preserve">                            The Brown School Professional Development Seminar Series, </w:t>
      </w:r>
    </w:p>
    <w:p w14:paraId="56DF771F" w14:textId="77777777" w:rsidR="00DD1D56" w:rsidRDefault="008C2410" w:rsidP="008C2410">
      <w:pPr>
        <w:pStyle w:val="BodyTextIndent3"/>
        <w:ind w:left="1416" w:firstLine="708"/>
      </w:pPr>
      <w:r>
        <w:t xml:space="preserve">       Washington University in St. Louis</w:t>
      </w:r>
    </w:p>
    <w:p w14:paraId="55E9CDF5" w14:textId="77777777" w:rsidR="008C2410" w:rsidRPr="008C2410" w:rsidRDefault="008C2410">
      <w:pPr>
        <w:pStyle w:val="BodyTextIndent3"/>
        <w:ind w:left="0"/>
        <w:rPr>
          <w:i/>
        </w:rPr>
      </w:pPr>
      <w:r>
        <w:t xml:space="preserve">                                           </w:t>
      </w:r>
      <w:r w:rsidRPr="008C2410">
        <w:rPr>
          <w:i/>
        </w:rPr>
        <w:t>Panel member</w:t>
      </w:r>
    </w:p>
    <w:p w14:paraId="058F06DA" w14:textId="77777777" w:rsidR="00DD1D56" w:rsidRDefault="00DD1D56">
      <w:pPr>
        <w:pStyle w:val="BodyTextIndent3"/>
        <w:ind w:left="0"/>
      </w:pPr>
    </w:p>
    <w:p w14:paraId="5B067A50" w14:textId="77777777" w:rsidR="00DA03BD" w:rsidRDefault="004A29CD">
      <w:pPr>
        <w:pStyle w:val="BodyTextIndent3"/>
        <w:ind w:left="0"/>
      </w:pPr>
      <w:r>
        <w:t xml:space="preserve">2017   </w:t>
      </w:r>
      <w:r w:rsidR="003B160B">
        <w:t xml:space="preserve">                               </w:t>
      </w:r>
      <w:r>
        <w:t>The Monarch Program, University of Texas at Austin</w:t>
      </w:r>
    </w:p>
    <w:p w14:paraId="228F33D8" w14:textId="77777777" w:rsidR="00DA03BD" w:rsidRDefault="00D44AFC">
      <w:pPr>
        <w:pStyle w:val="BodyTextIndent3"/>
        <w:ind w:left="0"/>
        <w:rPr>
          <w:i/>
          <w:iCs/>
        </w:rPr>
      </w:pPr>
      <w:r>
        <w:tab/>
      </w:r>
      <w:r>
        <w:tab/>
      </w:r>
      <w:r>
        <w:tab/>
        <w:t xml:space="preserve">       </w:t>
      </w:r>
      <w:r w:rsidR="00880CFA">
        <w:rPr>
          <w:i/>
          <w:iCs/>
        </w:rPr>
        <w:t>Social w</w:t>
      </w:r>
      <w:r w:rsidR="004A29CD">
        <w:rPr>
          <w:i/>
          <w:iCs/>
        </w:rPr>
        <w:t>ork affiliate and group member</w:t>
      </w:r>
    </w:p>
    <w:p w14:paraId="6AC4A4B5" w14:textId="77777777" w:rsidR="00DA03BD" w:rsidRDefault="00DA03BD">
      <w:pPr>
        <w:pStyle w:val="BodyTextIndent3"/>
        <w:ind w:left="0"/>
      </w:pPr>
    </w:p>
    <w:p w14:paraId="14EF9949" w14:textId="77777777" w:rsidR="003B160B" w:rsidRDefault="00BF6777" w:rsidP="003B160B">
      <w:pPr>
        <w:pStyle w:val="BodyTextIndent3"/>
        <w:ind w:left="0"/>
      </w:pPr>
      <w:r>
        <w:t>2014-</w:t>
      </w:r>
      <w:r w:rsidR="004A29CD">
        <w:t xml:space="preserve">2017                 </w:t>
      </w:r>
      <w:r w:rsidR="00D44AFC">
        <w:t xml:space="preserve">       </w:t>
      </w:r>
      <w:r w:rsidR="004A29CD">
        <w:t xml:space="preserve">  Doctoral Student Advisory Group, University of Texas at Austin, </w:t>
      </w:r>
    </w:p>
    <w:p w14:paraId="46D83DCA" w14:textId="77777777" w:rsidR="003B160B" w:rsidRDefault="00D44AFC" w:rsidP="003B160B">
      <w:pPr>
        <w:pStyle w:val="BodyTextIndent3"/>
        <w:ind w:left="0"/>
        <w:rPr>
          <w:rFonts w:eastAsia="Arial Unicode MS" w:cs="Arial Unicode MS"/>
        </w:rPr>
      </w:pPr>
      <w:r>
        <w:tab/>
      </w:r>
      <w:r>
        <w:tab/>
      </w:r>
      <w:r>
        <w:tab/>
        <w:t xml:space="preserve">       </w:t>
      </w:r>
      <w:r w:rsidR="003B160B">
        <w:t xml:space="preserve"> </w:t>
      </w:r>
      <w:r w:rsidR="004A29CD">
        <w:rPr>
          <w:rFonts w:eastAsia="Arial Unicode MS" w:cs="Arial Unicode MS"/>
        </w:rPr>
        <w:t>Steve Hicks School of Social Work</w:t>
      </w:r>
    </w:p>
    <w:p w14:paraId="70C75807" w14:textId="77777777" w:rsidR="00DA03BD" w:rsidRPr="003B160B" w:rsidRDefault="00D44AFC" w:rsidP="003B160B">
      <w:pPr>
        <w:pStyle w:val="BodyTextIndent3"/>
        <w:ind w:left="0"/>
      </w:pPr>
      <w:r>
        <w:rPr>
          <w:rFonts w:eastAsia="Arial Unicode MS" w:cs="Arial Unicode MS"/>
        </w:rPr>
        <w:tab/>
      </w:r>
      <w:r>
        <w:rPr>
          <w:rFonts w:eastAsia="Arial Unicode MS" w:cs="Arial Unicode MS"/>
        </w:rPr>
        <w:tab/>
      </w:r>
      <w:r>
        <w:rPr>
          <w:rFonts w:eastAsia="Arial Unicode MS" w:cs="Arial Unicode MS"/>
        </w:rPr>
        <w:tab/>
        <w:t xml:space="preserve">        </w:t>
      </w:r>
      <w:r w:rsidR="004A29CD">
        <w:rPr>
          <w:i/>
          <w:iCs/>
        </w:rPr>
        <w:t>Group member</w:t>
      </w:r>
    </w:p>
    <w:p w14:paraId="2A890918" w14:textId="77777777" w:rsidR="00DA03BD" w:rsidRDefault="00DA03BD">
      <w:pPr>
        <w:pStyle w:val="ListParagraph"/>
      </w:pPr>
    </w:p>
    <w:p w14:paraId="662E9DA1" w14:textId="77777777" w:rsidR="00DA03BD" w:rsidRDefault="004A29CD">
      <w:pPr>
        <w:pStyle w:val="List"/>
        <w:spacing w:after="0"/>
      </w:pPr>
      <w:r>
        <w:t>20</w:t>
      </w:r>
      <w:r w:rsidR="00D44AFC">
        <w:t xml:space="preserve">13-2014                          </w:t>
      </w:r>
      <w:r>
        <w:t xml:space="preserve">Kenyon College Admissions Office, Gambier, Ohio </w:t>
      </w:r>
    </w:p>
    <w:p w14:paraId="2562275F" w14:textId="77777777" w:rsidR="00DA03BD" w:rsidRDefault="004A29CD">
      <w:pPr>
        <w:pStyle w:val="Body"/>
        <w:rPr>
          <w:i/>
          <w:iCs/>
        </w:rPr>
      </w:pPr>
      <w:r>
        <w:rPr>
          <w:rFonts w:eastAsia="Arial Unicode MS" w:cs="Arial Unicode MS"/>
        </w:rPr>
        <w:tab/>
      </w:r>
      <w:r>
        <w:rPr>
          <w:rFonts w:eastAsia="Arial Unicode MS" w:cs="Arial Unicode MS"/>
        </w:rPr>
        <w:tab/>
      </w:r>
      <w:r>
        <w:rPr>
          <w:rFonts w:eastAsia="Arial Unicode MS" w:cs="Arial Unicode MS"/>
        </w:rPr>
        <w:tab/>
        <w:t xml:space="preserve">     </w:t>
      </w:r>
      <w:r w:rsidR="00D44AFC">
        <w:rPr>
          <w:rFonts w:eastAsia="Arial Unicode MS" w:cs="Arial Unicode MS"/>
          <w:i/>
          <w:iCs/>
        </w:rPr>
        <w:t xml:space="preserve">  </w:t>
      </w:r>
      <w:r>
        <w:rPr>
          <w:rFonts w:eastAsia="Arial Unicode MS" w:cs="Arial Unicode MS"/>
          <w:i/>
          <w:iCs/>
        </w:rPr>
        <w:t xml:space="preserve"> Alumni Prospective Student Recruitment Volunteer</w:t>
      </w:r>
    </w:p>
    <w:p w14:paraId="418D20FB" w14:textId="77777777" w:rsidR="00DA03BD" w:rsidRDefault="00DA03BD">
      <w:pPr>
        <w:pStyle w:val="Body"/>
      </w:pPr>
    </w:p>
    <w:p w14:paraId="5E37233C" w14:textId="77777777" w:rsidR="00D44AFC" w:rsidRDefault="004A29CD">
      <w:pPr>
        <w:pStyle w:val="Body"/>
        <w:tabs>
          <w:tab w:val="left" w:pos="2790"/>
        </w:tabs>
      </w:pPr>
      <w:r>
        <w:t>200</w:t>
      </w:r>
      <w:r w:rsidR="00D44AFC">
        <w:t xml:space="preserve">6-2009                         </w:t>
      </w:r>
      <w:r>
        <w:t>Student-based disaster relief response group, Kenyon College, Ohio</w:t>
      </w:r>
    </w:p>
    <w:p w14:paraId="044F9DC6" w14:textId="192010F1" w:rsidR="00DA03BD" w:rsidRDefault="00D44AFC">
      <w:pPr>
        <w:pStyle w:val="Body"/>
        <w:tabs>
          <w:tab w:val="left" w:pos="2790"/>
        </w:tabs>
        <w:rPr>
          <w:i/>
          <w:iCs/>
        </w:rPr>
      </w:pPr>
      <w:r>
        <w:t xml:space="preserve">                                           </w:t>
      </w:r>
      <w:r w:rsidR="004A29CD">
        <w:rPr>
          <w:i/>
          <w:iCs/>
        </w:rPr>
        <w:t>Co-Leader</w:t>
      </w:r>
    </w:p>
    <w:p w14:paraId="7E36B28E" w14:textId="77777777" w:rsidR="000F653C" w:rsidRDefault="000F653C">
      <w:pPr>
        <w:pStyle w:val="Body"/>
        <w:tabs>
          <w:tab w:val="left" w:pos="2790"/>
        </w:tabs>
        <w:rPr>
          <w:i/>
          <w:iCs/>
        </w:rPr>
      </w:pPr>
    </w:p>
    <w:p w14:paraId="5730F0C9" w14:textId="52B4883E" w:rsidR="000F653C" w:rsidRDefault="000F653C">
      <w:pPr>
        <w:pStyle w:val="Body"/>
        <w:tabs>
          <w:tab w:val="left" w:pos="2790"/>
        </w:tabs>
        <w:rPr>
          <w:b/>
          <w:bCs/>
        </w:rPr>
      </w:pPr>
      <w:r>
        <w:rPr>
          <w:b/>
          <w:bCs/>
        </w:rPr>
        <w:t>FORMAL MENTORING</w:t>
      </w:r>
    </w:p>
    <w:p w14:paraId="011C72C3" w14:textId="72DBA1DD" w:rsidR="000F653C" w:rsidRDefault="000F653C">
      <w:pPr>
        <w:pStyle w:val="Body"/>
        <w:tabs>
          <w:tab w:val="left" w:pos="2790"/>
        </w:tabs>
        <w:rPr>
          <w:b/>
          <w:bCs/>
        </w:rPr>
      </w:pPr>
      <w:r w:rsidRPr="000F653C">
        <w:rPr>
          <w:b/>
          <w:bCs/>
        </w:rPr>
        <w:t>Dissertation Committees</w:t>
      </w:r>
    </w:p>
    <w:p w14:paraId="6EDD9857" w14:textId="462A2197" w:rsidR="000F653C" w:rsidRDefault="000F653C">
      <w:pPr>
        <w:pStyle w:val="Body"/>
        <w:tabs>
          <w:tab w:val="left" w:pos="2790"/>
        </w:tabs>
        <w:rPr>
          <w:b/>
          <w:bCs/>
        </w:rPr>
      </w:pPr>
    </w:p>
    <w:p w14:paraId="59576B8E" w14:textId="1CD7F28F" w:rsidR="000F653C" w:rsidRDefault="000F653C">
      <w:pPr>
        <w:pStyle w:val="Body"/>
        <w:tabs>
          <w:tab w:val="left" w:pos="2790"/>
        </w:tabs>
      </w:pPr>
      <w:r w:rsidRPr="000F653C">
        <w:t>1.</w:t>
      </w:r>
      <w:r>
        <w:t xml:space="preserve"> Dissertation (external) committee member, Cody Weeks (Montclair State University doctoral student): </w:t>
      </w:r>
      <w:r w:rsidRPr="000F653C">
        <w:rPr>
          <w:i/>
          <w:iCs/>
        </w:rPr>
        <w:t xml:space="preserve">The Association of Mindfulness, Passive Social Media Use, Social Comparisons, </w:t>
      </w:r>
      <w:proofErr w:type="spellStart"/>
      <w:r w:rsidRPr="000F653C">
        <w:rPr>
          <w:i/>
          <w:iCs/>
        </w:rPr>
        <w:t>FoMO</w:t>
      </w:r>
      <w:proofErr w:type="spellEnd"/>
      <w:r w:rsidRPr="000F653C">
        <w:rPr>
          <w:i/>
          <w:iCs/>
        </w:rPr>
        <w:t xml:space="preserve"> and Depression in College Students</w:t>
      </w:r>
      <w:r>
        <w:t xml:space="preserve"> (Proposal defended October 2021).</w:t>
      </w:r>
    </w:p>
    <w:p w14:paraId="580D3DBF" w14:textId="0F06B99B" w:rsidR="000F653C" w:rsidRDefault="000F653C">
      <w:pPr>
        <w:pStyle w:val="Body"/>
        <w:tabs>
          <w:tab w:val="left" w:pos="2790"/>
        </w:tabs>
      </w:pPr>
    </w:p>
    <w:p w14:paraId="100B3465" w14:textId="77E626F2" w:rsidR="000F653C" w:rsidRDefault="000F653C">
      <w:pPr>
        <w:pStyle w:val="Body"/>
        <w:tabs>
          <w:tab w:val="left" w:pos="2790"/>
        </w:tabs>
        <w:rPr>
          <w:b/>
          <w:bCs/>
        </w:rPr>
      </w:pPr>
      <w:r w:rsidRPr="000F653C">
        <w:rPr>
          <w:b/>
          <w:bCs/>
        </w:rPr>
        <w:t>Research Superv</w:t>
      </w:r>
      <w:r w:rsidR="007F2E6C">
        <w:rPr>
          <w:b/>
          <w:bCs/>
        </w:rPr>
        <w:t>i</w:t>
      </w:r>
      <w:r w:rsidRPr="000F653C">
        <w:rPr>
          <w:b/>
          <w:bCs/>
        </w:rPr>
        <w:t>sion</w:t>
      </w:r>
    </w:p>
    <w:p w14:paraId="4AF0640B" w14:textId="51D09524" w:rsidR="000F653C" w:rsidRPr="000F653C" w:rsidRDefault="000F653C">
      <w:pPr>
        <w:pStyle w:val="Body"/>
        <w:tabs>
          <w:tab w:val="left" w:pos="2790"/>
        </w:tabs>
        <w:rPr>
          <w:u w:val="single"/>
        </w:rPr>
      </w:pPr>
      <w:r w:rsidRPr="000F653C">
        <w:rPr>
          <w:u w:val="single"/>
        </w:rPr>
        <w:t>Doctoral Supervision</w:t>
      </w:r>
    </w:p>
    <w:p w14:paraId="01CEF2F3" w14:textId="7B4B03B4" w:rsidR="000F653C" w:rsidRDefault="000F653C">
      <w:pPr>
        <w:pStyle w:val="Body"/>
        <w:tabs>
          <w:tab w:val="left" w:pos="2790"/>
        </w:tabs>
        <w:rPr>
          <w:b/>
          <w:bCs/>
        </w:rPr>
      </w:pPr>
    </w:p>
    <w:p w14:paraId="07DA0FC6" w14:textId="24B48BA4" w:rsidR="000F653C" w:rsidRDefault="000F653C">
      <w:pPr>
        <w:pStyle w:val="Body"/>
        <w:tabs>
          <w:tab w:val="left" w:pos="2790"/>
        </w:tabs>
      </w:pPr>
      <w:r w:rsidRPr="000F653C">
        <w:t>1.</w:t>
      </w:r>
      <w:r>
        <w:t xml:space="preserve"> Lucy </w:t>
      </w:r>
      <w:proofErr w:type="spellStart"/>
      <w:r>
        <w:t>Nonas</w:t>
      </w:r>
      <w:proofErr w:type="spellEnd"/>
      <w:r>
        <w:t xml:space="preserve">-Barnes, </w:t>
      </w:r>
      <w:r w:rsidRPr="000F653C">
        <w:rPr>
          <w:i/>
          <w:iCs/>
        </w:rPr>
        <w:t>Project Safety in Crisis</w:t>
      </w:r>
      <w:r w:rsidR="001C311D">
        <w:rPr>
          <w:i/>
          <w:iCs/>
        </w:rPr>
        <w:t xml:space="preserve">, </w:t>
      </w:r>
      <w:r w:rsidR="001C311D">
        <w:t>Rutgers University</w:t>
      </w:r>
      <w:r>
        <w:t xml:space="preserve"> (2021</w:t>
      </w:r>
      <w:r w:rsidR="001C311D">
        <w:t>-2022</w:t>
      </w:r>
      <w:r>
        <w:t>)</w:t>
      </w:r>
    </w:p>
    <w:p w14:paraId="3F28B055" w14:textId="56A3B8B6" w:rsidR="001C311D" w:rsidRDefault="001C311D">
      <w:pPr>
        <w:pStyle w:val="Body"/>
        <w:tabs>
          <w:tab w:val="left" w:pos="2790"/>
        </w:tabs>
      </w:pPr>
    </w:p>
    <w:p w14:paraId="61F20BBC" w14:textId="77198988" w:rsidR="001C311D" w:rsidRPr="001C311D" w:rsidRDefault="001C311D">
      <w:pPr>
        <w:pStyle w:val="Body"/>
        <w:tabs>
          <w:tab w:val="left" w:pos="2790"/>
        </w:tabs>
        <w:rPr>
          <w:u w:val="single"/>
        </w:rPr>
      </w:pPr>
      <w:r w:rsidRPr="001C311D">
        <w:rPr>
          <w:u w:val="single"/>
        </w:rPr>
        <w:t>Masters-Level Supervision</w:t>
      </w:r>
    </w:p>
    <w:p w14:paraId="29BE2A5B" w14:textId="7F6BB9F3" w:rsidR="001C311D" w:rsidRDefault="001C311D">
      <w:pPr>
        <w:pStyle w:val="Body"/>
        <w:tabs>
          <w:tab w:val="left" w:pos="2790"/>
        </w:tabs>
      </w:pPr>
    </w:p>
    <w:p w14:paraId="62C997C3" w14:textId="562A63B0" w:rsidR="001C311D" w:rsidRDefault="001C311D">
      <w:pPr>
        <w:pStyle w:val="Body"/>
        <w:tabs>
          <w:tab w:val="left" w:pos="2790"/>
        </w:tabs>
      </w:pPr>
      <w:r>
        <w:t xml:space="preserve">1. </w:t>
      </w:r>
      <w:proofErr w:type="spellStart"/>
      <w:r>
        <w:t>Vibol</w:t>
      </w:r>
      <w:proofErr w:type="spellEnd"/>
      <w:r>
        <w:t xml:space="preserve"> Kong, </w:t>
      </w:r>
      <w:proofErr w:type="spellStart"/>
      <w:r>
        <w:t>iCHASM</w:t>
      </w:r>
      <w:proofErr w:type="spellEnd"/>
      <w:r>
        <w:t xml:space="preserve"> Lab, Washington University School of Medicine (2022)</w:t>
      </w:r>
    </w:p>
    <w:p w14:paraId="333F36B2" w14:textId="5E346414" w:rsidR="001C311D" w:rsidRPr="000F653C" w:rsidRDefault="001C311D">
      <w:pPr>
        <w:pStyle w:val="Body"/>
        <w:tabs>
          <w:tab w:val="left" w:pos="2790"/>
        </w:tabs>
      </w:pPr>
      <w:r>
        <w:t xml:space="preserve">2. Melody Rachel Konadu </w:t>
      </w:r>
      <w:proofErr w:type="spellStart"/>
      <w:r>
        <w:t>Frempong</w:t>
      </w:r>
      <w:proofErr w:type="spellEnd"/>
      <w:r>
        <w:t>, Washington University School of Medicine (2022)</w:t>
      </w:r>
    </w:p>
    <w:p w14:paraId="06A0F59D" w14:textId="77777777" w:rsidR="006450B7" w:rsidRDefault="006450B7">
      <w:pPr>
        <w:pStyle w:val="Heading2"/>
        <w:rPr>
          <w:u w:val="none"/>
        </w:rPr>
      </w:pPr>
    </w:p>
    <w:p w14:paraId="12C66FC5" w14:textId="10A0DF3E" w:rsidR="00DA03BD" w:rsidRDefault="004A29CD">
      <w:pPr>
        <w:pStyle w:val="Heading2"/>
        <w:rPr>
          <w:u w:val="none"/>
        </w:rPr>
      </w:pPr>
      <w:r>
        <w:rPr>
          <w:u w:val="none"/>
        </w:rPr>
        <w:t>PROFESSIONAL ASSOCIATIONS &amp; LICENSURE</w:t>
      </w:r>
    </w:p>
    <w:p w14:paraId="61BAA5D1" w14:textId="77777777" w:rsidR="007227F9" w:rsidRPr="007227F9" w:rsidRDefault="007227F9" w:rsidP="007227F9">
      <w:pPr>
        <w:pStyle w:val="Body"/>
      </w:pPr>
    </w:p>
    <w:p w14:paraId="5078272E" w14:textId="77777777" w:rsidR="00E6295F" w:rsidRDefault="00E6295F" w:rsidP="00E6295F">
      <w:pPr>
        <w:pStyle w:val="Body"/>
      </w:pPr>
      <w:r>
        <w:t>Member, American Association of Suicidology</w:t>
      </w:r>
    </w:p>
    <w:p w14:paraId="2C83EAE6" w14:textId="77777777" w:rsidR="00106171" w:rsidRPr="00E6295F" w:rsidRDefault="00106171" w:rsidP="00E6295F">
      <w:pPr>
        <w:pStyle w:val="Body"/>
      </w:pPr>
      <w:r>
        <w:t>Member, Youth Suicide Research Consortium</w:t>
      </w:r>
    </w:p>
    <w:p w14:paraId="6EFA779C" w14:textId="77777777" w:rsidR="00DA03BD" w:rsidRDefault="004A29CD">
      <w:pPr>
        <w:pStyle w:val="Body"/>
      </w:pPr>
      <w:r>
        <w:rPr>
          <w:rFonts w:eastAsia="Arial Unicode MS" w:cs="Arial Unicode MS"/>
        </w:rPr>
        <w:t>Member, Society for Social Work and Research (SSWR)</w:t>
      </w:r>
    </w:p>
    <w:p w14:paraId="19CB9702" w14:textId="77777777" w:rsidR="00DA03BD" w:rsidRDefault="08969C5B">
      <w:pPr>
        <w:pStyle w:val="Body"/>
        <w:rPr>
          <w:rFonts w:eastAsia="Arial Unicode MS" w:cs="Arial Unicode MS"/>
          <w:lang w:val="it-IT"/>
        </w:rPr>
      </w:pPr>
      <w:r w:rsidRPr="08969C5B">
        <w:rPr>
          <w:rFonts w:eastAsia="Arial Unicode MS" w:cs="Arial Unicode MS"/>
        </w:rPr>
        <w:t xml:space="preserve">Licensed Clinical Social Worker (LCSW) in State of Texas, October 2013 – </w:t>
      </w:r>
      <w:proofErr w:type="spellStart"/>
      <w:proofErr w:type="gramStart"/>
      <w:r w:rsidRPr="08969C5B">
        <w:rPr>
          <w:rFonts w:eastAsia="Arial Unicode MS" w:cs="Arial Unicode MS"/>
          <w:lang w:val="it-IT"/>
        </w:rPr>
        <w:t>present</w:t>
      </w:r>
      <w:proofErr w:type="spellEnd"/>
      <w:proofErr w:type="gramEnd"/>
    </w:p>
    <w:p w14:paraId="3458070E" w14:textId="4C00BB4D" w:rsidR="08969C5B" w:rsidRDefault="08969C5B" w:rsidP="08969C5B">
      <w:pPr>
        <w:pStyle w:val="Body"/>
        <w:rPr>
          <w:rFonts w:eastAsia="Arial Unicode MS" w:cs="Arial Unicode MS"/>
          <w:lang w:val="it-IT"/>
        </w:rPr>
      </w:pPr>
      <w:r w:rsidRPr="08969C5B">
        <w:rPr>
          <w:rFonts w:eastAsia="Arial Unicode MS" w:cs="Arial Unicode MS"/>
        </w:rPr>
        <w:t xml:space="preserve">Licensed Clinical Social Worker (LCSW) in State of Missouri, February 2023 – </w:t>
      </w:r>
      <w:proofErr w:type="spellStart"/>
      <w:proofErr w:type="gramStart"/>
      <w:r w:rsidRPr="08969C5B">
        <w:rPr>
          <w:rFonts w:eastAsia="Arial Unicode MS" w:cs="Arial Unicode MS"/>
          <w:lang w:val="it-IT"/>
        </w:rPr>
        <w:t>present</w:t>
      </w:r>
      <w:proofErr w:type="spellEnd"/>
      <w:proofErr w:type="gramEnd"/>
    </w:p>
    <w:p w14:paraId="2B0A8E3A" w14:textId="398774FC" w:rsidR="08969C5B" w:rsidRDefault="08969C5B" w:rsidP="08969C5B">
      <w:pPr>
        <w:pStyle w:val="Body"/>
        <w:rPr>
          <w:rFonts w:eastAsia="Arial Unicode MS" w:cs="Arial Unicode MS"/>
          <w:lang w:val="it-IT"/>
        </w:rPr>
      </w:pPr>
    </w:p>
    <w:p w14:paraId="326CDA9B" w14:textId="77777777" w:rsidR="00DD1D56" w:rsidRDefault="00DD1D56">
      <w:pPr>
        <w:pStyle w:val="Body"/>
        <w:rPr>
          <w:rFonts w:eastAsia="Arial Unicode MS" w:cs="Arial Unicode MS"/>
          <w:lang w:val="it-IT"/>
        </w:rPr>
      </w:pPr>
    </w:p>
    <w:p w14:paraId="150B2C9A" w14:textId="67F01ACA" w:rsidR="00DD1D56" w:rsidRDefault="00DD1D56">
      <w:pPr>
        <w:pStyle w:val="Body"/>
        <w:rPr>
          <w:rFonts w:eastAsia="Arial Unicode MS" w:cs="Arial Unicode MS"/>
          <w:b/>
          <w:lang w:val="it-IT"/>
        </w:rPr>
      </w:pPr>
      <w:r w:rsidRPr="00DD1D56">
        <w:rPr>
          <w:rFonts w:eastAsia="Arial Unicode MS" w:cs="Arial Unicode MS"/>
          <w:b/>
          <w:lang w:val="it-IT"/>
        </w:rPr>
        <w:t>PEER REVIEW</w:t>
      </w:r>
      <w:r w:rsidR="005A15FE">
        <w:rPr>
          <w:rFonts w:eastAsia="Arial Unicode MS" w:cs="Arial Unicode MS"/>
          <w:b/>
          <w:lang w:val="it-IT"/>
        </w:rPr>
        <w:t xml:space="preserve"> WORK</w:t>
      </w:r>
    </w:p>
    <w:p w14:paraId="68BABD93" w14:textId="77777777" w:rsidR="00DD1D56" w:rsidRDefault="00B467E3">
      <w:pPr>
        <w:pStyle w:val="Body"/>
        <w:rPr>
          <w:rFonts w:eastAsia="Arial Unicode MS" w:cs="Arial Unicode MS"/>
          <w:b/>
          <w:lang w:val="it-IT"/>
        </w:rPr>
      </w:pPr>
      <w:proofErr w:type="spellStart"/>
      <w:r>
        <w:rPr>
          <w:rFonts w:eastAsia="Arial Unicode MS" w:cs="Arial Unicode MS"/>
          <w:b/>
          <w:lang w:val="it-IT"/>
        </w:rPr>
        <w:t>Manuscript</w:t>
      </w:r>
      <w:proofErr w:type="spellEnd"/>
      <w:r>
        <w:rPr>
          <w:rFonts w:eastAsia="Arial Unicode MS" w:cs="Arial Unicode MS"/>
          <w:b/>
          <w:lang w:val="it-IT"/>
        </w:rPr>
        <w:t xml:space="preserve"> </w:t>
      </w:r>
      <w:proofErr w:type="spellStart"/>
      <w:r>
        <w:rPr>
          <w:rFonts w:eastAsia="Arial Unicode MS" w:cs="Arial Unicode MS"/>
          <w:b/>
          <w:lang w:val="it-IT"/>
        </w:rPr>
        <w:t>Reviewer</w:t>
      </w:r>
      <w:proofErr w:type="spellEnd"/>
    </w:p>
    <w:p w14:paraId="5F07A1FE" w14:textId="77777777" w:rsidR="007227F9" w:rsidRDefault="007227F9">
      <w:pPr>
        <w:pStyle w:val="Body"/>
        <w:rPr>
          <w:rFonts w:eastAsia="Arial Unicode MS" w:cs="Arial Unicode MS"/>
          <w:b/>
          <w:lang w:val="it-IT"/>
        </w:rPr>
      </w:pPr>
    </w:p>
    <w:p w14:paraId="42DE7533" w14:textId="77777777" w:rsidR="00DD1D56" w:rsidRDefault="00DD1D56">
      <w:pPr>
        <w:pStyle w:val="Body"/>
        <w:rPr>
          <w:rFonts w:eastAsia="Arial Unicode MS" w:cs="Arial Unicode MS"/>
          <w:lang w:val="it-IT"/>
        </w:rPr>
      </w:pPr>
      <w:r w:rsidRPr="00DD1D56">
        <w:rPr>
          <w:rFonts w:eastAsia="Arial Unicode MS" w:cs="Arial Unicode MS"/>
          <w:lang w:val="it-IT"/>
        </w:rPr>
        <w:t>2018</w:t>
      </w:r>
      <w:r>
        <w:rPr>
          <w:rFonts w:eastAsia="Arial Unicode MS" w:cs="Arial Unicode MS"/>
          <w:lang w:val="it-IT"/>
        </w:rPr>
        <w:t xml:space="preserve">   </w:t>
      </w:r>
      <w:r w:rsidR="007F436D">
        <w:rPr>
          <w:rFonts w:eastAsia="Arial Unicode MS" w:cs="Arial Unicode MS"/>
          <w:lang w:val="it-IT"/>
        </w:rPr>
        <w:t xml:space="preserve">                             </w:t>
      </w:r>
      <w:r w:rsidRPr="00DD1D56">
        <w:rPr>
          <w:rFonts w:eastAsia="Arial Unicode MS" w:cs="Arial Unicode MS"/>
          <w:lang w:val="it-IT"/>
        </w:rPr>
        <w:t xml:space="preserve">Ad hoc </w:t>
      </w:r>
      <w:proofErr w:type="spellStart"/>
      <w:r w:rsidRPr="00DD1D56">
        <w:rPr>
          <w:rFonts w:eastAsia="Arial Unicode MS" w:cs="Arial Unicode MS"/>
          <w:lang w:val="it-IT"/>
        </w:rPr>
        <w:t>reviewer</w:t>
      </w:r>
      <w:proofErr w:type="spellEnd"/>
      <w:r w:rsidRPr="00DD1D56">
        <w:rPr>
          <w:rFonts w:eastAsia="Arial Unicode MS" w:cs="Arial Unicode MS"/>
          <w:lang w:val="it-IT"/>
        </w:rPr>
        <w:t xml:space="preserve">, </w:t>
      </w:r>
      <w:r w:rsidRPr="00DD1D56">
        <w:rPr>
          <w:rFonts w:eastAsia="Arial Unicode MS" w:cs="Arial Unicode MS"/>
          <w:i/>
          <w:lang w:val="it-IT"/>
        </w:rPr>
        <w:t>Mobile</w:t>
      </w:r>
      <w:r>
        <w:rPr>
          <w:rFonts w:eastAsia="Arial Unicode MS" w:cs="Arial Unicode MS"/>
          <w:i/>
          <w:lang w:val="it-IT"/>
        </w:rPr>
        <w:t xml:space="preserve"> Media &amp; </w:t>
      </w:r>
      <w:proofErr w:type="spellStart"/>
      <w:r>
        <w:rPr>
          <w:rFonts w:eastAsia="Arial Unicode MS" w:cs="Arial Unicode MS"/>
          <w:i/>
          <w:lang w:val="it-IT"/>
        </w:rPr>
        <w:t>Communication</w:t>
      </w:r>
      <w:proofErr w:type="spellEnd"/>
    </w:p>
    <w:p w14:paraId="03ECAF18" w14:textId="36EF4198" w:rsidR="00DD1D56" w:rsidRDefault="00B776EA">
      <w:pPr>
        <w:pStyle w:val="Body"/>
        <w:rPr>
          <w:rFonts w:eastAsia="Arial Unicode MS" w:cs="Arial Unicode MS"/>
          <w:i/>
          <w:lang w:val="it-IT"/>
        </w:rPr>
      </w:pPr>
      <w:r>
        <w:rPr>
          <w:rFonts w:eastAsia="Arial Unicode MS" w:cs="Arial Unicode MS"/>
          <w:lang w:val="it-IT"/>
        </w:rPr>
        <w:t xml:space="preserve">2019                                Ad hoc </w:t>
      </w:r>
      <w:proofErr w:type="spellStart"/>
      <w:r>
        <w:rPr>
          <w:rFonts w:eastAsia="Arial Unicode MS" w:cs="Arial Unicode MS"/>
          <w:lang w:val="it-IT"/>
        </w:rPr>
        <w:t>reviewer</w:t>
      </w:r>
      <w:proofErr w:type="spellEnd"/>
      <w:r>
        <w:rPr>
          <w:rFonts w:eastAsia="Arial Unicode MS" w:cs="Arial Unicode MS"/>
          <w:lang w:val="it-IT"/>
        </w:rPr>
        <w:t xml:space="preserve">, </w:t>
      </w:r>
      <w:r w:rsidRPr="00B776EA">
        <w:rPr>
          <w:rFonts w:eastAsia="Arial Unicode MS" w:cs="Arial Unicode MS"/>
          <w:i/>
          <w:lang w:val="it-IT"/>
        </w:rPr>
        <w:t xml:space="preserve">Family </w:t>
      </w:r>
      <w:proofErr w:type="spellStart"/>
      <w:r w:rsidRPr="00B776EA">
        <w:rPr>
          <w:rFonts w:eastAsia="Arial Unicode MS" w:cs="Arial Unicode MS"/>
          <w:i/>
          <w:lang w:val="it-IT"/>
        </w:rPr>
        <w:t>Process</w:t>
      </w:r>
      <w:proofErr w:type="spellEnd"/>
    </w:p>
    <w:p w14:paraId="13B43A2A" w14:textId="103E6AB3" w:rsidR="006450B7" w:rsidRDefault="006126B3">
      <w:pPr>
        <w:pStyle w:val="Body"/>
        <w:rPr>
          <w:rFonts w:eastAsia="Arial Unicode MS" w:cs="Arial Unicode MS"/>
          <w:i/>
          <w:lang w:val="it-IT"/>
        </w:rPr>
      </w:pPr>
      <w:r>
        <w:rPr>
          <w:rFonts w:eastAsia="Arial Unicode MS" w:cs="Arial Unicode MS"/>
          <w:iCs/>
          <w:lang w:val="it-IT"/>
        </w:rPr>
        <w:lastRenderedPageBreak/>
        <w:t>2020</w:t>
      </w:r>
      <w:r w:rsidR="006450B7">
        <w:rPr>
          <w:rFonts w:eastAsia="Arial Unicode MS" w:cs="Arial Unicode MS"/>
          <w:iCs/>
          <w:lang w:val="it-IT"/>
        </w:rPr>
        <w:t xml:space="preserve">                                Ad hoc </w:t>
      </w:r>
      <w:proofErr w:type="spellStart"/>
      <w:r w:rsidR="006450B7">
        <w:rPr>
          <w:rFonts w:eastAsia="Arial Unicode MS" w:cs="Arial Unicode MS"/>
          <w:iCs/>
          <w:lang w:val="it-IT"/>
        </w:rPr>
        <w:t>reviewer</w:t>
      </w:r>
      <w:proofErr w:type="spellEnd"/>
      <w:r w:rsidR="006450B7">
        <w:rPr>
          <w:rFonts w:eastAsia="Arial Unicode MS" w:cs="Arial Unicode MS"/>
          <w:iCs/>
          <w:lang w:val="it-IT"/>
        </w:rPr>
        <w:t xml:space="preserve">, </w:t>
      </w:r>
      <w:r w:rsidR="006450B7" w:rsidRPr="006450B7">
        <w:rPr>
          <w:rFonts w:eastAsia="Arial Unicode MS" w:cs="Arial Unicode MS"/>
          <w:i/>
          <w:lang w:val="it-IT"/>
        </w:rPr>
        <w:t>Social Work in Public Health</w:t>
      </w:r>
    </w:p>
    <w:p w14:paraId="1E82FADD" w14:textId="42318AE3" w:rsidR="006126B3" w:rsidRDefault="006126B3">
      <w:pPr>
        <w:pStyle w:val="Body"/>
        <w:rPr>
          <w:rFonts w:eastAsia="Arial Unicode MS" w:cs="Arial Unicode MS"/>
          <w:i/>
          <w:iCs/>
          <w:lang w:val="it-IT"/>
        </w:rPr>
      </w:pPr>
      <w:r w:rsidRPr="006126B3">
        <w:rPr>
          <w:rFonts w:eastAsia="Arial Unicode MS" w:cs="Arial Unicode MS"/>
          <w:lang w:val="it-IT"/>
        </w:rPr>
        <w:t>2020</w:t>
      </w:r>
      <w:r>
        <w:rPr>
          <w:rFonts w:eastAsia="Arial Unicode MS" w:cs="Arial Unicode MS"/>
          <w:lang w:val="it-IT"/>
        </w:rPr>
        <w:t xml:space="preserve">                                </w:t>
      </w:r>
      <w:r>
        <w:rPr>
          <w:rFonts w:eastAsia="Arial Unicode MS" w:cs="Arial Unicode MS"/>
          <w:iCs/>
          <w:lang w:val="it-IT"/>
        </w:rPr>
        <w:t xml:space="preserve">Ad hoc </w:t>
      </w:r>
      <w:proofErr w:type="spellStart"/>
      <w:r>
        <w:rPr>
          <w:rFonts w:eastAsia="Arial Unicode MS" w:cs="Arial Unicode MS"/>
          <w:iCs/>
          <w:lang w:val="it-IT"/>
        </w:rPr>
        <w:t>reviewer</w:t>
      </w:r>
      <w:proofErr w:type="spellEnd"/>
      <w:r>
        <w:rPr>
          <w:rFonts w:eastAsia="Arial Unicode MS" w:cs="Arial Unicode MS"/>
          <w:iCs/>
          <w:lang w:val="it-IT"/>
        </w:rPr>
        <w:t xml:space="preserve">, </w:t>
      </w:r>
      <w:r w:rsidRPr="006126B3">
        <w:rPr>
          <w:rFonts w:eastAsia="Arial Unicode MS" w:cs="Arial Unicode MS"/>
          <w:i/>
          <w:iCs/>
          <w:lang w:val="it-IT"/>
        </w:rPr>
        <w:t xml:space="preserve">Qualitative Health </w:t>
      </w:r>
      <w:proofErr w:type="spellStart"/>
      <w:r w:rsidRPr="006126B3">
        <w:rPr>
          <w:rFonts w:eastAsia="Arial Unicode MS" w:cs="Arial Unicode MS"/>
          <w:i/>
          <w:iCs/>
          <w:lang w:val="it-IT"/>
        </w:rPr>
        <w:t>Research</w:t>
      </w:r>
      <w:proofErr w:type="spellEnd"/>
    </w:p>
    <w:p w14:paraId="01AA00E8" w14:textId="1A55DB5E" w:rsidR="00764CE7" w:rsidRDefault="00764CE7">
      <w:pPr>
        <w:pStyle w:val="Body"/>
        <w:rPr>
          <w:rFonts w:eastAsia="Arial Unicode MS" w:cs="Arial Unicode MS"/>
          <w:i/>
          <w:iCs/>
          <w:lang w:val="it-IT"/>
        </w:rPr>
      </w:pPr>
      <w:r>
        <w:rPr>
          <w:rFonts w:eastAsia="Arial Unicode MS" w:cs="Arial Unicode MS"/>
          <w:lang w:val="it-IT"/>
        </w:rPr>
        <w:t xml:space="preserve">2020                                Ad hoc </w:t>
      </w:r>
      <w:proofErr w:type="spellStart"/>
      <w:r>
        <w:rPr>
          <w:rFonts w:eastAsia="Arial Unicode MS" w:cs="Arial Unicode MS"/>
          <w:lang w:val="it-IT"/>
        </w:rPr>
        <w:t>reviewer</w:t>
      </w:r>
      <w:proofErr w:type="spellEnd"/>
      <w:r>
        <w:rPr>
          <w:rFonts w:eastAsia="Arial Unicode MS" w:cs="Arial Unicode MS"/>
          <w:lang w:val="it-IT"/>
        </w:rPr>
        <w:t xml:space="preserve">, </w:t>
      </w:r>
      <w:r w:rsidRPr="00764CE7">
        <w:rPr>
          <w:rFonts w:eastAsia="Arial Unicode MS" w:cs="Arial Unicode MS"/>
          <w:i/>
          <w:iCs/>
          <w:lang w:val="it-IT"/>
        </w:rPr>
        <w:t xml:space="preserve">World Journal of </w:t>
      </w:r>
      <w:proofErr w:type="spellStart"/>
      <w:r w:rsidRPr="00764CE7">
        <w:rPr>
          <w:rFonts w:eastAsia="Arial Unicode MS" w:cs="Arial Unicode MS"/>
          <w:i/>
          <w:iCs/>
          <w:lang w:val="it-IT"/>
        </w:rPr>
        <w:t>Pediatrics</w:t>
      </w:r>
      <w:proofErr w:type="spellEnd"/>
    </w:p>
    <w:p w14:paraId="6ACD70C0" w14:textId="2B599086" w:rsidR="00D758DA" w:rsidRDefault="00D758DA">
      <w:pPr>
        <w:pStyle w:val="Body"/>
        <w:rPr>
          <w:rFonts w:eastAsia="Arial Unicode MS" w:cs="Arial Unicode MS"/>
          <w:i/>
          <w:iCs/>
          <w:lang w:val="it-IT"/>
        </w:rPr>
      </w:pPr>
      <w:r>
        <w:rPr>
          <w:rFonts w:eastAsia="Arial Unicode MS" w:cs="Arial Unicode MS"/>
          <w:lang w:val="it-IT"/>
        </w:rPr>
        <w:t>2020</w:t>
      </w:r>
      <w:r w:rsidR="00954DEF">
        <w:rPr>
          <w:rFonts w:eastAsia="Arial Unicode MS" w:cs="Arial Unicode MS"/>
          <w:lang w:val="it-IT"/>
        </w:rPr>
        <w:t>-2021</w:t>
      </w:r>
      <w:r>
        <w:rPr>
          <w:rFonts w:eastAsia="Arial Unicode MS" w:cs="Arial Unicode MS"/>
          <w:lang w:val="it-IT"/>
        </w:rPr>
        <w:t xml:space="preserve">                     </w:t>
      </w:r>
      <w:r w:rsidR="00954DEF">
        <w:rPr>
          <w:rFonts w:eastAsia="Arial Unicode MS" w:cs="Arial Unicode MS"/>
          <w:lang w:val="it-IT"/>
        </w:rPr>
        <w:t xml:space="preserve"> </w:t>
      </w:r>
      <w:r w:rsidR="00ED6357">
        <w:rPr>
          <w:rFonts w:eastAsia="Arial Unicode MS" w:cs="Arial Unicode MS"/>
          <w:lang w:val="it-IT"/>
        </w:rPr>
        <w:t xml:space="preserve"> </w:t>
      </w:r>
      <w:r>
        <w:rPr>
          <w:rFonts w:eastAsia="Arial Unicode MS" w:cs="Arial Unicode MS"/>
          <w:lang w:val="it-IT"/>
        </w:rPr>
        <w:t xml:space="preserve">Ad hoc </w:t>
      </w:r>
      <w:proofErr w:type="spellStart"/>
      <w:r>
        <w:rPr>
          <w:rFonts w:eastAsia="Arial Unicode MS" w:cs="Arial Unicode MS"/>
          <w:lang w:val="it-IT"/>
        </w:rPr>
        <w:t>reviewer</w:t>
      </w:r>
      <w:proofErr w:type="spellEnd"/>
      <w:r>
        <w:rPr>
          <w:rFonts w:eastAsia="Arial Unicode MS" w:cs="Arial Unicode MS"/>
          <w:lang w:val="it-IT"/>
        </w:rPr>
        <w:t xml:space="preserve">, </w:t>
      </w:r>
      <w:r w:rsidRPr="00D758DA">
        <w:rPr>
          <w:rFonts w:eastAsia="Arial Unicode MS" w:cs="Arial Unicode MS"/>
          <w:i/>
          <w:iCs/>
          <w:lang w:val="it-IT"/>
        </w:rPr>
        <w:t>British Journal of Social Work</w:t>
      </w:r>
    </w:p>
    <w:p w14:paraId="2398CBF1" w14:textId="41159F9D" w:rsidR="00FD4C21" w:rsidRDefault="00FD4C21">
      <w:pPr>
        <w:pStyle w:val="Body"/>
        <w:rPr>
          <w:rFonts w:eastAsia="Arial Unicode MS" w:cs="Arial Unicode MS"/>
          <w:i/>
          <w:iCs/>
          <w:lang w:val="it-IT"/>
        </w:rPr>
      </w:pPr>
      <w:r w:rsidRPr="00FD4C21">
        <w:rPr>
          <w:rFonts w:eastAsia="Arial Unicode MS" w:cs="Arial Unicode MS"/>
          <w:lang w:val="it-IT"/>
        </w:rPr>
        <w:t xml:space="preserve">2020                              </w:t>
      </w:r>
      <w:r>
        <w:rPr>
          <w:rFonts w:eastAsia="Arial Unicode MS" w:cs="Arial Unicode MS"/>
          <w:lang w:val="it-IT"/>
        </w:rPr>
        <w:t xml:space="preserve">  </w:t>
      </w:r>
      <w:r w:rsidRPr="00FD4C21">
        <w:rPr>
          <w:rFonts w:eastAsia="Arial Unicode MS" w:cs="Arial Unicode MS"/>
          <w:lang w:val="it-IT"/>
        </w:rPr>
        <w:t xml:space="preserve">Ad hoc </w:t>
      </w:r>
      <w:proofErr w:type="spellStart"/>
      <w:r w:rsidRPr="00FD4C21">
        <w:rPr>
          <w:rFonts w:eastAsia="Arial Unicode MS" w:cs="Arial Unicode MS"/>
          <w:lang w:val="it-IT"/>
        </w:rPr>
        <w:t>reviewer</w:t>
      </w:r>
      <w:proofErr w:type="spellEnd"/>
      <w:r w:rsidRPr="00FD4C21">
        <w:rPr>
          <w:rFonts w:eastAsia="Arial Unicode MS" w:cs="Arial Unicode MS"/>
          <w:lang w:val="it-IT"/>
        </w:rPr>
        <w:t>,</w:t>
      </w:r>
      <w:r>
        <w:rPr>
          <w:rFonts w:eastAsia="Arial Unicode MS" w:cs="Arial Unicode MS"/>
          <w:i/>
          <w:iCs/>
          <w:lang w:val="it-IT"/>
        </w:rPr>
        <w:t xml:space="preserve"> </w:t>
      </w:r>
      <w:proofErr w:type="spellStart"/>
      <w:r>
        <w:rPr>
          <w:rFonts w:eastAsia="Arial Unicode MS" w:cs="Arial Unicode MS"/>
          <w:i/>
          <w:iCs/>
          <w:lang w:val="it-IT"/>
        </w:rPr>
        <w:t>Psychological</w:t>
      </w:r>
      <w:proofErr w:type="spellEnd"/>
      <w:r>
        <w:rPr>
          <w:rFonts w:eastAsia="Arial Unicode MS" w:cs="Arial Unicode MS"/>
          <w:i/>
          <w:iCs/>
          <w:lang w:val="it-IT"/>
        </w:rPr>
        <w:t xml:space="preserve"> Medicine</w:t>
      </w:r>
    </w:p>
    <w:p w14:paraId="759915B6" w14:textId="6D56976C" w:rsidR="004B4A96" w:rsidRDefault="004B4A96">
      <w:pPr>
        <w:pStyle w:val="Body"/>
        <w:rPr>
          <w:rFonts w:eastAsia="Arial Unicode MS" w:cs="Arial Unicode MS"/>
          <w:i/>
          <w:iCs/>
          <w:lang w:val="it-IT"/>
        </w:rPr>
      </w:pPr>
      <w:r>
        <w:rPr>
          <w:rFonts w:eastAsia="Arial Unicode MS" w:cs="Arial Unicode MS"/>
          <w:lang w:val="it-IT"/>
        </w:rPr>
        <w:t>2020</w:t>
      </w:r>
      <w:r w:rsidR="00696942">
        <w:rPr>
          <w:rFonts w:eastAsia="Arial Unicode MS" w:cs="Arial Unicode MS"/>
          <w:lang w:val="it-IT"/>
        </w:rPr>
        <w:t>-2021</w:t>
      </w:r>
      <w:r>
        <w:rPr>
          <w:rFonts w:eastAsia="Arial Unicode MS" w:cs="Arial Unicode MS"/>
          <w:lang w:val="it-IT"/>
        </w:rPr>
        <w:t xml:space="preserve">                       Ad hoc </w:t>
      </w:r>
      <w:proofErr w:type="spellStart"/>
      <w:r>
        <w:rPr>
          <w:rFonts w:eastAsia="Arial Unicode MS" w:cs="Arial Unicode MS"/>
          <w:lang w:val="it-IT"/>
        </w:rPr>
        <w:t>reviewer</w:t>
      </w:r>
      <w:proofErr w:type="spellEnd"/>
      <w:r>
        <w:rPr>
          <w:rFonts w:eastAsia="Arial Unicode MS" w:cs="Arial Unicode MS"/>
          <w:lang w:val="it-IT"/>
        </w:rPr>
        <w:t xml:space="preserve">, </w:t>
      </w:r>
      <w:r w:rsidRPr="004B4A96">
        <w:rPr>
          <w:rFonts w:eastAsia="Arial Unicode MS" w:cs="Arial Unicode MS"/>
          <w:i/>
          <w:iCs/>
          <w:lang w:val="it-IT"/>
        </w:rPr>
        <w:t>Youth &amp; Society</w:t>
      </w:r>
    </w:p>
    <w:p w14:paraId="502CA002" w14:textId="2DB3E89C" w:rsidR="004B4A96" w:rsidRDefault="004B4A96">
      <w:pPr>
        <w:pStyle w:val="Body"/>
        <w:rPr>
          <w:rFonts w:eastAsia="Arial Unicode MS" w:cs="Arial Unicode MS"/>
          <w:i/>
          <w:iCs/>
          <w:lang w:val="it-IT"/>
        </w:rPr>
      </w:pPr>
      <w:r>
        <w:rPr>
          <w:rFonts w:eastAsia="Arial Unicode MS" w:cs="Arial Unicode MS"/>
          <w:lang w:val="it-IT"/>
        </w:rPr>
        <w:t>2020</w:t>
      </w:r>
      <w:r w:rsidR="0047642B">
        <w:rPr>
          <w:rFonts w:eastAsia="Arial Unicode MS" w:cs="Arial Unicode MS"/>
          <w:lang w:val="it-IT"/>
        </w:rPr>
        <w:t>-2021</w:t>
      </w:r>
      <w:r>
        <w:rPr>
          <w:rFonts w:eastAsia="Arial Unicode MS" w:cs="Arial Unicode MS"/>
          <w:lang w:val="it-IT"/>
        </w:rPr>
        <w:t xml:space="preserve">                      </w:t>
      </w:r>
      <w:r w:rsidR="00ED6357">
        <w:rPr>
          <w:rFonts w:eastAsia="Arial Unicode MS" w:cs="Arial Unicode MS"/>
          <w:lang w:val="it-IT"/>
        </w:rPr>
        <w:t xml:space="preserve"> </w:t>
      </w:r>
      <w:r>
        <w:rPr>
          <w:rFonts w:eastAsia="Arial Unicode MS" w:cs="Arial Unicode MS"/>
          <w:lang w:val="it-IT"/>
        </w:rPr>
        <w:t xml:space="preserve">Ad hoc </w:t>
      </w:r>
      <w:proofErr w:type="spellStart"/>
      <w:r>
        <w:rPr>
          <w:rFonts w:eastAsia="Arial Unicode MS" w:cs="Arial Unicode MS"/>
          <w:lang w:val="it-IT"/>
        </w:rPr>
        <w:t>reviewer</w:t>
      </w:r>
      <w:proofErr w:type="spellEnd"/>
      <w:r>
        <w:rPr>
          <w:rFonts w:eastAsia="Arial Unicode MS" w:cs="Arial Unicode MS"/>
          <w:lang w:val="it-IT"/>
        </w:rPr>
        <w:t xml:space="preserve">, </w:t>
      </w:r>
      <w:r w:rsidRPr="004B4A96">
        <w:rPr>
          <w:rFonts w:eastAsia="Arial Unicode MS" w:cs="Arial Unicode MS"/>
          <w:i/>
          <w:iCs/>
          <w:lang w:val="it-IT"/>
        </w:rPr>
        <w:t xml:space="preserve">Computers in Human </w:t>
      </w:r>
      <w:proofErr w:type="spellStart"/>
      <w:r w:rsidRPr="004B4A96">
        <w:rPr>
          <w:rFonts w:eastAsia="Arial Unicode MS" w:cs="Arial Unicode MS"/>
          <w:i/>
          <w:iCs/>
          <w:lang w:val="it-IT"/>
        </w:rPr>
        <w:t>Behavior</w:t>
      </w:r>
      <w:proofErr w:type="spellEnd"/>
      <w:r w:rsidRPr="004B4A96">
        <w:rPr>
          <w:rFonts w:eastAsia="Arial Unicode MS" w:cs="Arial Unicode MS"/>
          <w:i/>
          <w:iCs/>
          <w:lang w:val="it-IT"/>
        </w:rPr>
        <w:t xml:space="preserve"> Reports</w:t>
      </w:r>
    </w:p>
    <w:p w14:paraId="723B43EB" w14:textId="54E28914" w:rsidR="00ED6357" w:rsidRDefault="00ED6357">
      <w:pPr>
        <w:pStyle w:val="Body"/>
        <w:rPr>
          <w:rFonts w:eastAsia="Arial Unicode MS" w:cs="Arial Unicode MS"/>
          <w:lang w:val="it-IT"/>
        </w:rPr>
      </w:pPr>
      <w:r>
        <w:rPr>
          <w:rFonts w:eastAsia="Arial Unicode MS" w:cs="Arial Unicode MS"/>
          <w:lang w:val="it-IT"/>
        </w:rPr>
        <w:t>2021</w:t>
      </w:r>
      <w:r w:rsidR="006D41E2">
        <w:rPr>
          <w:rFonts w:eastAsia="Arial Unicode MS" w:cs="Arial Unicode MS"/>
          <w:lang w:val="it-IT"/>
        </w:rPr>
        <w:t>-2022</w:t>
      </w:r>
      <w:r>
        <w:rPr>
          <w:rFonts w:eastAsia="Arial Unicode MS" w:cs="Arial Unicode MS"/>
          <w:lang w:val="it-IT"/>
        </w:rPr>
        <w:t xml:space="preserve">                       Ad hoc </w:t>
      </w:r>
      <w:proofErr w:type="spellStart"/>
      <w:r>
        <w:rPr>
          <w:rFonts w:eastAsia="Arial Unicode MS" w:cs="Arial Unicode MS"/>
          <w:lang w:val="it-IT"/>
        </w:rPr>
        <w:t>reviewer</w:t>
      </w:r>
      <w:proofErr w:type="spellEnd"/>
      <w:r>
        <w:rPr>
          <w:rFonts w:eastAsia="Arial Unicode MS" w:cs="Arial Unicode MS"/>
          <w:lang w:val="it-IT"/>
        </w:rPr>
        <w:t xml:space="preserve">, </w:t>
      </w:r>
      <w:r w:rsidRPr="00ED6357">
        <w:rPr>
          <w:rFonts w:eastAsia="Arial Unicode MS" w:cs="Arial Unicode MS"/>
          <w:i/>
          <w:iCs/>
          <w:lang w:val="it-IT"/>
        </w:rPr>
        <w:t xml:space="preserve">Journal of </w:t>
      </w:r>
      <w:proofErr w:type="spellStart"/>
      <w:r w:rsidRPr="00ED6357">
        <w:rPr>
          <w:rFonts w:eastAsia="Arial Unicode MS" w:cs="Arial Unicode MS"/>
          <w:i/>
          <w:iCs/>
          <w:lang w:val="it-IT"/>
        </w:rPr>
        <w:t>Adolescent</w:t>
      </w:r>
      <w:proofErr w:type="spellEnd"/>
      <w:r w:rsidRPr="00ED6357">
        <w:rPr>
          <w:rFonts w:eastAsia="Arial Unicode MS" w:cs="Arial Unicode MS"/>
          <w:i/>
          <w:iCs/>
          <w:lang w:val="it-IT"/>
        </w:rPr>
        <w:t xml:space="preserve"> Health</w:t>
      </w:r>
    </w:p>
    <w:p w14:paraId="7935E6DB" w14:textId="0BF4141A" w:rsidR="00ED6357" w:rsidRDefault="00ED6357">
      <w:pPr>
        <w:pStyle w:val="Body"/>
        <w:rPr>
          <w:rFonts w:eastAsia="Arial Unicode MS" w:cs="Arial Unicode MS"/>
          <w:lang w:val="it-IT"/>
        </w:rPr>
      </w:pPr>
      <w:r>
        <w:rPr>
          <w:rFonts w:eastAsia="Arial Unicode MS" w:cs="Arial Unicode MS"/>
          <w:lang w:val="it-IT"/>
        </w:rPr>
        <w:t xml:space="preserve">2021                                Ad hoc </w:t>
      </w:r>
      <w:proofErr w:type="spellStart"/>
      <w:r>
        <w:rPr>
          <w:rFonts w:eastAsia="Arial Unicode MS" w:cs="Arial Unicode MS"/>
          <w:lang w:val="it-IT"/>
        </w:rPr>
        <w:t>reviewer</w:t>
      </w:r>
      <w:proofErr w:type="spellEnd"/>
      <w:r>
        <w:rPr>
          <w:rFonts w:eastAsia="Arial Unicode MS" w:cs="Arial Unicode MS"/>
          <w:lang w:val="it-IT"/>
        </w:rPr>
        <w:t xml:space="preserve">, </w:t>
      </w:r>
      <w:r w:rsidRPr="00ED6357">
        <w:rPr>
          <w:rFonts w:eastAsia="Arial Unicode MS" w:cs="Arial Unicode MS"/>
          <w:i/>
          <w:iCs/>
          <w:lang w:val="it-IT"/>
        </w:rPr>
        <w:t>Suicide and Life-</w:t>
      </w:r>
      <w:proofErr w:type="spellStart"/>
      <w:r w:rsidRPr="00ED6357">
        <w:rPr>
          <w:rFonts w:eastAsia="Arial Unicode MS" w:cs="Arial Unicode MS"/>
          <w:i/>
          <w:iCs/>
          <w:lang w:val="it-IT"/>
        </w:rPr>
        <w:t>Threatening</w:t>
      </w:r>
      <w:proofErr w:type="spellEnd"/>
      <w:r w:rsidRPr="00ED6357">
        <w:rPr>
          <w:rFonts w:eastAsia="Arial Unicode MS" w:cs="Arial Unicode MS"/>
          <w:i/>
          <w:iCs/>
          <w:lang w:val="it-IT"/>
        </w:rPr>
        <w:t xml:space="preserve"> </w:t>
      </w:r>
      <w:proofErr w:type="spellStart"/>
      <w:r w:rsidRPr="00ED6357">
        <w:rPr>
          <w:rFonts w:eastAsia="Arial Unicode MS" w:cs="Arial Unicode MS"/>
          <w:i/>
          <w:iCs/>
          <w:lang w:val="it-IT"/>
        </w:rPr>
        <w:t>Behavior</w:t>
      </w:r>
      <w:proofErr w:type="spellEnd"/>
    </w:p>
    <w:p w14:paraId="54AEB46A" w14:textId="0D637AF0" w:rsidR="00ED6357" w:rsidRPr="001C311D" w:rsidRDefault="00ED6357">
      <w:pPr>
        <w:pStyle w:val="Body"/>
        <w:rPr>
          <w:rFonts w:eastAsia="Arial Unicode MS" w:cs="Arial Unicode MS"/>
          <w:i/>
          <w:iCs/>
          <w:lang w:val="it-IT"/>
        </w:rPr>
      </w:pPr>
      <w:r>
        <w:rPr>
          <w:rFonts w:eastAsia="Arial Unicode MS" w:cs="Arial Unicode MS"/>
          <w:lang w:val="it-IT"/>
        </w:rPr>
        <w:t xml:space="preserve">2021                                Ad hoc </w:t>
      </w:r>
      <w:proofErr w:type="spellStart"/>
      <w:r>
        <w:rPr>
          <w:rFonts w:eastAsia="Arial Unicode MS" w:cs="Arial Unicode MS"/>
          <w:lang w:val="it-IT"/>
        </w:rPr>
        <w:t>reviewer</w:t>
      </w:r>
      <w:proofErr w:type="spellEnd"/>
      <w:r>
        <w:rPr>
          <w:rFonts w:eastAsia="Arial Unicode MS" w:cs="Arial Unicode MS"/>
          <w:lang w:val="it-IT"/>
        </w:rPr>
        <w:t xml:space="preserve">, </w:t>
      </w:r>
      <w:proofErr w:type="spellStart"/>
      <w:r w:rsidRPr="00ED6357">
        <w:rPr>
          <w:rFonts w:eastAsia="Arial Unicode MS" w:cs="Arial Unicode MS"/>
          <w:i/>
          <w:iCs/>
          <w:lang w:val="it-IT"/>
        </w:rPr>
        <w:t>Translational</w:t>
      </w:r>
      <w:proofErr w:type="spellEnd"/>
      <w:r w:rsidRPr="00ED6357">
        <w:rPr>
          <w:rFonts w:eastAsia="Arial Unicode MS" w:cs="Arial Unicode MS"/>
          <w:i/>
          <w:iCs/>
          <w:lang w:val="it-IT"/>
        </w:rPr>
        <w:t xml:space="preserve"> </w:t>
      </w:r>
      <w:proofErr w:type="spellStart"/>
      <w:r w:rsidRPr="00ED6357">
        <w:rPr>
          <w:rFonts w:eastAsia="Arial Unicode MS" w:cs="Arial Unicode MS"/>
          <w:i/>
          <w:iCs/>
          <w:lang w:val="it-IT"/>
        </w:rPr>
        <w:t>Psychiatry</w:t>
      </w:r>
      <w:proofErr w:type="spellEnd"/>
    </w:p>
    <w:p w14:paraId="280C5273" w14:textId="77777777" w:rsidR="007C535C" w:rsidRDefault="007C535C">
      <w:pPr>
        <w:pStyle w:val="Body"/>
        <w:rPr>
          <w:rFonts w:eastAsia="Arial Unicode MS" w:cs="Arial Unicode MS"/>
          <w:b/>
          <w:bCs/>
          <w:lang w:val="it-IT"/>
        </w:rPr>
      </w:pPr>
    </w:p>
    <w:p w14:paraId="2FDAF051" w14:textId="3B1ECF87" w:rsidR="001C311D" w:rsidRDefault="001C311D">
      <w:pPr>
        <w:pStyle w:val="Body"/>
        <w:rPr>
          <w:rFonts w:eastAsia="Arial Unicode MS" w:cs="Arial Unicode MS"/>
          <w:b/>
          <w:bCs/>
          <w:lang w:val="it-IT"/>
        </w:rPr>
      </w:pPr>
      <w:r>
        <w:rPr>
          <w:rFonts w:eastAsia="Arial Unicode MS" w:cs="Arial Unicode MS"/>
          <w:b/>
          <w:bCs/>
          <w:lang w:val="it-IT"/>
        </w:rPr>
        <w:t>Review Editor</w:t>
      </w:r>
    </w:p>
    <w:p w14:paraId="6E775D84" w14:textId="744B907A" w:rsidR="001C311D" w:rsidRDefault="001C311D">
      <w:pPr>
        <w:pStyle w:val="Body"/>
        <w:rPr>
          <w:rFonts w:eastAsia="Arial Unicode MS" w:cs="Arial Unicode MS"/>
          <w:b/>
          <w:bCs/>
          <w:lang w:val="it-IT"/>
        </w:rPr>
      </w:pPr>
    </w:p>
    <w:p w14:paraId="11F29E85" w14:textId="1C09587B" w:rsidR="001C311D" w:rsidRDefault="001C311D">
      <w:pPr>
        <w:pStyle w:val="Body"/>
        <w:rPr>
          <w:rFonts w:eastAsia="Arial Unicode MS" w:cs="Arial Unicode MS"/>
          <w:lang w:val="it-IT"/>
        </w:rPr>
      </w:pPr>
      <w:r>
        <w:rPr>
          <w:rFonts w:eastAsia="Arial Unicode MS" w:cs="Arial Unicode MS"/>
          <w:lang w:val="it-IT"/>
        </w:rPr>
        <w:t xml:space="preserve">2022- </w:t>
      </w:r>
      <w:proofErr w:type="spellStart"/>
      <w:r>
        <w:rPr>
          <w:rFonts w:eastAsia="Arial Unicode MS" w:cs="Arial Unicode MS"/>
          <w:lang w:val="it-IT"/>
        </w:rPr>
        <w:t>Frontiers</w:t>
      </w:r>
      <w:proofErr w:type="spellEnd"/>
      <w:r>
        <w:rPr>
          <w:rFonts w:eastAsia="Arial Unicode MS" w:cs="Arial Unicode MS"/>
          <w:lang w:val="it-IT"/>
        </w:rPr>
        <w:t xml:space="preserve"> in </w:t>
      </w:r>
      <w:proofErr w:type="spellStart"/>
      <w:r>
        <w:rPr>
          <w:rFonts w:eastAsia="Arial Unicode MS" w:cs="Arial Unicode MS"/>
          <w:lang w:val="it-IT"/>
        </w:rPr>
        <w:t>Adolescent</w:t>
      </w:r>
      <w:proofErr w:type="spellEnd"/>
      <w:r>
        <w:rPr>
          <w:rFonts w:eastAsia="Arial Unicode MS" w:cs="Arial Unicode MS"/>
          <w:lang w:val="it-IT"/>
        </w:rPr>
        <w:t xml:space="preserve"> Medicine, </w:t>
      </w:r>
      <w:proofErr w:type="spellStart"/>
      <w:r>
        <w:rPr>
          <w:rFonts w:eastAsia="Arial Unicode MS" w:cs="Arial Unicode MS"/>
          <w:lang w:val="it-IT"/>
        </w:rPr>
        <w:t>Addiction</w:t>
      </w:r>
      <w:proofErr w:type="spellEnd"/>
      <w:r>
        <w:rPr>
          <w:rFonts w:eastAsia="Arial Unicode MS" w:cs="Arial Unicode MS"/>
          <w:lang w:val="it-IT"/>
        </w:rPr>
        <w:t xml:space="preserve"> in </w:t>
      </w:r>
      <w:proofErr w:type="spellStart"/>
      <w:r>
        <w:rPr>
          <w:rFonts w:eastAsia="Arial Unicode MS" w:cs="Arial Unicode MS"/>
          <w:lang w:val="it-IT"/>
        </w:rPr>
        <w:t>Adolescents</w:t>
      </w:r>
      <w:proofErr w:type="spellEnd"/>
    </w:p>
    <w:p w14:paraId="0DFC4C47" w14:textId="77777777" w:rsidR="001C311D" w:rsidRPr="001C311D" w:rsidRDefault="001C311D">
      <w:pPr>
        <w:pStyle w:val="Body"/>
        <w:rPr>
          <w:rFonts w:eastAsia="Arial Unicode MS" w:cs="Arial Unicode MS"/>
          <w:lang w:val="it-IT"/>
        </w:rPr>
      </w:pPr>
    </w:p>
    <w:p w14:paraId="0D9C5F85" w14:textId="3C7000C9" w:rsidR="00ED6357" w:rsidRDefault="00ED6357">
      <w:pPr>
        <w:pStyle w:val="Body"/>
        <w:rPr>
          <w:rFonts w:eastAsia="Arial Unicode MS" w:cs="Arial Unicode MS"/>
          <w:b/>
          <w:bCs/>
          <w:lang w:val="it-IT"/>
        </w:rPr>
      </w:pPr>
      <w:r w:rsidRPr="00ED6357">
        <w:rPr>
          <w:rFonts w:eastAsia="Arial Unicode MS" w:cs="Arial Unicode MS"/>
          <w:b/>
          <w:bCs/>
          <w:lang w:val="it-IT"/>
        </w:rPr>
        <w:t xml:space="preserve">Conference Abstract </w:t>
      </w:r>
      <w:proofErr w:type="spellStart"/>
      <w:r w:rsidRPr="00ED6357">
        <w:rPr>
          <w:rFonts w:eastAsia="Arial Unicode MS" w:cs="Arial Unicode MS"/>
          <w:b/>
          <w:bCs/>
          <w:lang w:val="it-IT"/>
        </w:rPr>
        <w:t>Reviewer</w:t>
      </w:r>
      <w:proofErr w:type="spellEnd"/>
    </w:p>
    <w:p w14:paraId="5ED2E9C3" w14:textId="5C5EB6C6" w:rsidR="00ED6357" w:rsidRDefault="00ED6357">
      <w:pPr>
        <w:pStyle w:val="Body"/>
        <w:rPr>
          <w:rFonts w:eastAsia="Arial Unicode MS" w:cs="Arial Unicode MS"/>
          <w:b/>
          <w:bCs/>
          <w:lang w:val="it-IT"/>
        </w:rPr>
      </w:pPr>
    </w:p>
    <w:p w14:paraId="3896B36E" w14:textId="7DD07415" w:rsidR="00ED6357" w:rsidRPr="00ED6357" w:rsidRDefault="00ED6357">
      <w:pPr>
        <w:pStyle w:val="Body"/>
        <w:rPr>
          <w:rFonts w:eastAsia="Arial Unicode MS" w:cs="Arial Unicode MS"/>
          <w:lang w:val="it-IT"/>
        </w:rPr>
      </w:pPr>
      <w:r w:rsidRPr="00ED6357">
        <w:rPr>
          <w:rFonts w:eastAsia="Arial Unicode MS" w:cs="Arial Unicode MS"/>
          <w:lang w:val="it-IT"/>
        </w:rPr>
        <w:t>2020</w:t>
      </w:r>
      <w:r>
        <w:rPr>
          <w:rFonts w:eastAsia="Arial Unicode MS" w:cs="Arial Unicode MS"/>
          <w:lang w:val="it-IT"/>
        </w:rPr>
        <w:t xml:space="preserve"> – American Association of </w:t>
      </w:r>
      <w:proofErr w:type="spellStart"/>
      <w:r>
        <w:rPr>
          <w:rFonts w:eastAsia="Arial Unicode MS" w:cs="Arial Unicode MS"/>
          <w:lang w:val="it-IT"/>
        </w:rPr>
        <w:t>Suicidology</w:t>
      </w:r>
      <w:proofErr w:type="spellEnd"/>
      <w:r>
        <w:rPr>
          <w:rFonts w:eastAsia="Arial Unicode MS" w:cs="Arial Unicode MS"/>
          <w:lang w:val="it-IT"/>
        </w:rPr>
        <w:t xml:space="preserve"> </w:t>
      </w:r>
      <w:proofErr w:type="spellStart"/>
      <w:r>
        <w:rPr>
          <w:rFonts w:eastAsia="Arial Unicode MS" w:cs="Arial Unicode MS"/>
          <w:lang w:val="it-IT"/>
        </w:rPr>
        <w:t>Annual</w:t>
      </w:r>
      <w:proofErr w:type="spellEnd"/>
      <w:r>
        <w:rPr>
          <w:rFonts w:eastAsia="Arial Unicode MS" w:cs="Arial Unicode MS"/>
          <w:lang w:val="it-IT"/>
        </w:rPr>
        <w:t xml:space="preserve"> Meeting, 2021</w:t>
      </w:r>
    </w:p>
    <w:sectPr w:rsidR="00ED6357" w:rsidRPr="00ED6357">
      <w:headerReference w:type="even" r:id="rId16"/>
      <w:headerReference w:type="default" r:id="rId17"/>
      <w:footerReference w:type="even" r:id="rId18"/>
      <w:footerReference w:type="default" r:id="rId19"/>
      <w:headerReference w:type="first" r:id="rId20"/>
      <w:footerReference w:type="first" r:id="rId21"/>
      <w:pgSz w:w="12240" w:h="15840"/>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E971" w14:textId="77777777" w:rsidR="00D92086" w:rsidRDefault="00D92086">
      <w:r>
        <w:separator/>
      </w:r>
    </w:p>
  </w:endnote>
  <w:endnote w:type="continuationSeparator" w:id="0">
    <w:p w14:paraId="1CA44DDC" w14:textId="77777777" w:rsidR="00D92086" w:rsidRDefault="00D9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C089" w14:textId="77777777" w:rsidR="00D92086" w:rsidRDefault="00D92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EB01" w14:textId="77777777" w:rsidR="00D92086" w:rsidRDefault="00D92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CCA0" w14:textId="77777777" w:rsidR="00D92086" w:rsidRDefault="00D9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577A" w14:textId="77777777" w:rsidR="00D92086" w:rsidRDefault="00D92086">
      <w:r>
        <w:separator/>
      </w:r>
    </w:p>
  </w:footnote>
  <w:footnote w:type="continuationSeparator" w:id="0">
    <w:p w14:paraId="09946FEC" w14:textId="77777777" w:rsidR="00D92086" w:rsidRDefault="00D9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F26D" w14:textId="5E0FC969" w:rsidR="003A21CD" w:rsidRDefault="003A21CD" w:rsidP="00B56F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803ABD0" w14:textId="77777777" w:rsidR="00D92086" w:rsidRDefault="00D92086" w:rsidP="003A21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027016"/>
      <w:docPartObj>
        <w:docPartGallery w:val="Page Numbers (Top of Page)"/>
        <w:docPartUnique/>
      </w:docPartObj>
    </w:sdtPr>
    <w:sdtEndPr>
      <w:rPr>
        <w:rStyle w:val="PageNumber"/>
      </w:rPr>
    </w:sdtEndPr>
    <w:sdtContent>
      <w:p w14:paraId="6D8AA114" w14:textId="60E191D2" w:rsidR="003A21CD" w:rsidRDefault="003A21CD" w:rsidP="00B56F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882441" w14:textId="77777777" w:rsidR="00D92086" w:rsidRDefault="00D92086" w:rsidP="003A21C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5553" w14:textId="77777777" w:rsidR="00D92086" w:rsidRDefault="00D92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D07"/>
    <w:multiLevelType w:val="hybridMultilevel"/>
    <w:tmpl w:val="905EE57A"/>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1" w15:restartNumberingAfterBreak="0">
    <w:nsid w:val="058B4902"/>
    <w:multiLevelType w:val="hybridMultilevel"/>
    <w:tmpl w:val="9D0EB5FA"/>
    <w:lvl w:ilvl="0" w:tplc="BCAEF68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587B"/>
    <w:multiLevelType w:val="hybridMultilevel"/>
    <w:tmpl w:val="1954F7C2"/>
    <w:lvl w:ilvl="0" w:tplc="839A41DE">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6C56BEC"/>
    <w:multiLevelType w:val="hybridMultilevel"/>
    <w:tmpl w:val="304885CC"/>
    <w:lvl w:ilvl="0" w:tplc="7486C448">
      <w:start w:val="1"/>
      <w:numFmt w:val="decimal"/>
      <w:lvlText w:val="%1."/>
      <w:lvlJc w:val="left"/>
      <w:pPr>
        <w:ind w:left="99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B3201"/>
    <w:multiLevelType w:val="hybridMultilevel"/>
    <w:tmpl w:val="4E2C54CE"/>
    <w:numStyleLink w:val="ImportedStyle2"/>
  </w:abstractNum>
  <w:abstractNum w:abstractNumId="5" w15:restartNumberingAfterBreak="0">
    <w:nsid w:val="0B90427D"/>
    <w:multiLevelType w:val="hybridMultilevel"/>
    <w:tmpl w:val="CB82B95A"/>
    <w:styleLink w:val="ImportedStyle8"/>
    <w:lvl w:ilvl="0" w:tplc="4D08A1DA">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9AD216">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8E121E">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24E32">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8071AE">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D0DA58">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0C7FEC">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621C4">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643BDC">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E2618F"/>
    <w:multiLevelType w:val="hybridMultilevel"/>
    <w:tmpl w:val="E2CEAD6E"/>
    <w:styleLink w:val="ImportedStyle15"/>
    <w:lvl w:ilvl="0" w:tplc="0672B2D8">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629460">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167324">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F811A6">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3E8450">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14AA80">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24DBD4">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05DE8">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1C93C0">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1614F1"/>
    <w:multiLevelType w:val="hybridMultilevel"/>
    <w:tmpl w:val="39BA0550"/>
    <w:styleLink w:val="ImportedStyle11"/>
    <w:lvl w:ilvl="0" w:tplc="24A41BEE">
      <w:start w:val="1"/>
      <w:numFmt w:val="bullet"/>
      <w:lvlText w:val="·"/>
      <w:lvlJc w:val="left"/>
      <w:pPr>
        <w:ind w:left="3176" w:hanging="2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2656EE">
      <w:start w:val="1"/>
      <w:numFmt w:val="bullet"/>
      <w:lvlText w:val="o"/>
      <w:lvlJc w:val="left"/>
      <w:pPr>
        <w:ind w:left="3896" w:hanging="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F6680E">
      <w:start w:val="1"/>
      <w:numFmt w:val="bullet"/>
      <w:lvlText w:val="▪"/>
      <w:lvlJc w:val="left"/>
      <w:pPr>
        <w:ind w:left="4616" w:hanging="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A6A5A">
      <w:start w:val="1"/>
      <w:numFmt w:val="bullet"/>
      <w:lvlText w:val="·"/>
      <w:lvlJc w:val="left"/>
      <w:pPr>
        <w:ind w:left="5336" w:hanging="2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246796">
      <w:start w:val="1"/>
      <w:numFmt w:val="bullet"/>
      <w:lvlText w:val="o"/>
      <w:lvlJc w:val="left"/>
      <w:pPr>
        <w:ind w:left="6056" w:hanging="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F43EF8">
      <w:start w:val="1"/>
      <w:numFmt w:val="bullet"/>
      <w:lvlText w:val="▪"/>
      <w:lvlJc w:val="left"/>
      <w:pPr>
        <w:ind w:left="6776" w:hanging="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2C03B8">
      <w:start w:val="1"/>
      <w:numFmt w:val="bullet"/>
      <w:lvlText w:val="·"/>
      <w:lvlJc w:val="left"/>
      <w:pPr>
        <w:ind w:left="7496" w:hanging="2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24868">
      <w:start w:val="1"/>
      <w:numFmt w:val="bullet"/>
      <w:lvlText w:val="o"/>
      <w:lvlJc w:val="left"/>
      <w:pPr>
        <w:ind w:left="8216" w:hanging="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E61618">
      <w:start w:val="1"/>
      <w:numFmt w:val="bullet"/>
      <w:lvlText w:val="▪"/>
      <w:lvlJc w:val="left"/>
      <w:pPr>
        <w:ind w:left="8936" w:hanging="2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700917"/>
    <w:multiLevelType w:val="hybridMultilevel"/>
    <w:tmpl w:val="AEBA8BF4"/>
    <w:styleLink w:val="ImportedStyle10"/>
    <w:lvl w:ilvl="0" w:tplc="9C54C934">
      <w:start w:val="1"/>
      <w:numFmt w:val="bullet"/>
      <w:lvlText w:val="·"/>
      <w:lvlJc w:val="left"/>
      <w:pPr>
        <w:tabs>
          <w:tab w:val="num" w:pos="3024"/>
          <w:tab w:val="left" w:pos="3240"/>
        </w:tabs>
        <w:ind w:left="315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4427AC">
      <w:start w:val="1"/>
      <w:numFmt w:val="bullet"/>
      <w:suff w:val="nothing"/>
      <w:lvlText w:val="◦"/>
      <w:lvlJc w:val="left"/>
      <w:pPr>
        <w:tabs>
          <w:tab w:val="left" w:pos="3024"/>
          <w:tab w:val="left" w:pos="3240"/>
        </w:tabs>
        <w:ind w:left="35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82CD50">
      <w:start w:val="1"/>
      <w:numFmt w:val="bullet"/>
      <w:suff w:val="nothing"/>
      <w:lvlText w:val="▪"/>
      <w:lvlJc w:val="left"/>
      <w:pPr>
        <w:tabs>
          <w:tab w:val="left" w:pos="3024"/>
          <w:tab w:val="left" w:pos="3240"/>
        </w:tabs>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C2826">
      <w:start w:val="1"/>
      <w:numFmt w:val="bullet"/>
      <w:lvlText w:val="·"/>
      <w:lvlJc w:val="left"/>
      <w:pPr>
        <w:tabs>
          <w:tab w:val="left" w:pos="3024"/>
          <w:tab w:val="left" w:pos="3240"/>
          <w:tab w:val="num" w:pos="4104"/>
        </w:tabs>
        <w:ind w:left="42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B461D4">
      <w:start w:val="1"/>
      <w:numFmt w:val="bullet"/>
      <w:suff w:val="nothing"/>
      <w:lvlText w:val="◦"/>
      <w:lvlJc w:val="left"/>
      <w:pPr>
        <w:tabs>
          <w:tab w:val="left" w:pos="3024"/>
          <w:tab w:val="left" w:pos="3240"/>
        </w:tabs>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DA1548">
      <w:start w:val="1"/>
      <w:numFmt w:val="bullet"/>
      <w:suff w:val="nothing"/>
      <w:lvlText w:val="▪"/>
      <w:lvlJc w:val="left"/>
      <w:pPr>
        <w:tabs>
          <w:tab w:val="left" w:pos="3024"/>
          <w:tab w:val="left" w:pos="3240"/>
        </w:tabs>
        <w:ind w:left="49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EEC08C">
      <w:start w:val="1"/>
      <w:numFmt w:val="bullet"/>
      <w:lvlText w:val="·"/>
      <w:lvlJc w:val="left"/>
      <w:pPr>
        <w:tabs>
          <w:tab w:val="left" w:pos="3024"/>
          <w:tab w:val="left" w:pos="3240"/>
          <w:tab w:val="num" w:pos="5184"/>
        </w:tabs>
        <w:ind w:left="531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E4B730">
      <w:start w:val="1"/>
      <w:numFmt w:val="bullet"/>
      <w:suff w:val="nothing"/>
      <w:lvlText w:val="◦"/>
      <w:lvlJc w:val="left"/>
      <w:pPr>
        <w:tabs>
          <w:tab w:val="left" w:pos="3024"/>
          <w:tab w:val="left" w:pos="3240"/>
        </w:tabs>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D22570">
      <w:start w:val="1"/>
      <w:numFmt w:val="bullet"/>
      <w:suff w:val="nothing"/>
      <w:lvlText w:val="▪"/>
      <w:lvlJc w:val="left"/>
      <w:pPr>
        <w:tabs>
          <w:tab w:val="left" w:pos="3024"/>
          <w:tab w:val="left" w:pos="3240"/>
        </w:tabs>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7951E9"/>
    <w:multiLevelType w:val="hybridMultilevel"/>
    <w:tmpl w:val="5E58CE84"/>
    <w:styleLink w:val="ImportedStyle4"/>
    <w:lvl w:ilvl="0" w:tplc="17D80294">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7436EE">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86C97C">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2289E2">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D444F0">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946524">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480B98">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34C206">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2E28E">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6F6AE1"/>
    <w:multiLevelType w:val="hybridMultilevel"/>
    <w:tmpl w:val="F2C2B50C"/>
    <w:styleLink w:val="ImportedStyle17"/>
    <w:lvl w:ilvl="0" w:tplc="2F44CB98">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40ABAE">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DEDD44">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A0D84E">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26C096">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C23AE6">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C0D426">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7A2DC8">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B2906A">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425F36"/>
    <w:multiLevelType w:val="hybridMultilevel"/>
    <w:tmpl w:val="B9988D20"/>
    <w:styleLink w:val="ImportedStyle18"/>
    <w:lvl w:ilvl="0" w:tplc="A620AC08">
      <w:start w:val="1"/>
      <w:numFmt w:val="bullet"/>
      <w:lvlText w:val="·"/>
      <w:lvlJc w:val="left"/>
      <w:pPr>
        <w:ind w:left="288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8472C8">
      <w:start w:val="1"/>
      <w:numFmt w:val="bullet"/>
      <w:lvlText w:val="o"/>
      <w:lvlJc w:val="left"/>
      <w:pPr>
        <w:ind w:left="360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040B2A">
      <w:start w:val="1"/>
      <w:numFmt w:val="bullet"/>
      <w:lvlText w:val="▪"/>
      <w:lvlJc w:val="left"/>
      <w:pPr>
        <w:ind w:left="43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74A6B6">
      <w:start w:val="1"/>
      <w:numFmt w:val="bullet"/>
      <w:lvlText w:val="·"/>
      <w:lvlJc w:val="left"/>
      <w:pPr>
        <w:ind w:left="504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401DC4">
      <w:start w:val="1"/>
      <w:numFmt w:val="bullet"/>
      <w:lvlText w:val="o"/>
      <w:lvlJc w:val="left"/>
      <w:pPr>
        <w:ind w:left="576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104FB2">
      <w:start w:val="1"/>
      <w:numFmt w:val="bullet"/>
      <w:lvlText w:val="▪"/>
      <w:lvlJc w:val="left"/>
      <w:pPr>
        <w:ind w:left="648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0071F6">
      <w:start w:val="1"/>
      <w:numFmt w:val="bullet"/>
      <w:lvlText w:val="·"/>
      <w:lvlJc w:val="left"/>
      <w:pPr>
        <w:ind w:left="720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8033A0">
      <w:start w:val="1"/>
      <w:numFmt w:val="bullet"/>
      <w:lvlText w:val="o"/>
      <w:lvlJc w:val="left"/>
      <w:pPr>
        <w:ind w:left="792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96BB66">
      <w:start w:val="1"/>
      <w:numFmt w:val="bullet"/>
      <w:lvlText w:val="▪"/>
      <w:lvlJc w:val="left"/>
      <w:pPr>
        <w:ind w:left="864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BB72A3"/>
    <w:multiLevelType w:val="hybridMultilevel"/>
    <w:tmpl w:val="5634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42201"/>
    <w:multiLevelType w:val="hybridMultilevel"/>
    <w:tmpl w:val="85FC77F0"/>
    <w:styleLink w:val="ImportedStyle5"/>
    <w:lvl w:ilvl="0" w:tplc="9CCCB466">
      <w:start w:val="1"/>
      <w:numFmt w:val="bullet"/>
      <w:lvlText w:val="·"/>
      <w:lvlJc w:val="left"/>
      <w:pPr>
        <w:ind w:left="297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F858A2">
      <w:start w:val="1"/>
      <w:numFmt w:val="bullet"/>
      <w:lvlText w:val="o"/>
      <w:lvlJc w:val="left"/>
      <w:pPr>
        <w:ind w:left="369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CC07BE">
      <w:start w:val="1"/>
      <w:numFmt w:val="bullet"/>
      <w:lvlText w:val="▪"/>
      <w:lvlJc w:val="left"/>
      <w:pPr>
        <w:ind w:left="44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588D0C">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B478A2">
      <w:start w:val="1"/>
      <w:numFmt w:val="bullet"/>
      <w:lvlText w:val="o"/>
      <w:lvlJc w:val="left"/>
      <w:pPr>
        <w:ind w:left="585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C06EA">
      <w:start w:val="1"/>
      <w:numFmt w:val="bullet"/>
      <w:lvlText w:val="▪"/>
      <w:lvlJc w:val="left"/>
      <w:pPr>
        <w:ind w:left="65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60243C">
      <w:start w:val="1"/>
      <w:numFmt w:val="bullet"/>
      <w:lvlText w:val="·"/>
      <w:lvlJc w:val="left"/>
      <w:pPr>
        <w:ind w:left="72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CC64A0">
      <w:start w:val="1"/>
      <w:numFmt w:val="bullet"/>
      <w:lvlText w:val="o"/>
      <w:lvlJc w:val="left"/>
      <w:pPr>
        <w:ind w:left="80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408E1E">
      <w:start w:val="1"/>
      <w:numFmt w:val="bullet"/>
      <w:lvlText w:val="▪"/>
      <w:lvlJc w:val="left"/>
      <w:pPr>
        <w:ind w:left="873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151EE9"/>
    <w:multiLevelType w:val="hybridMultilevel"/>
    <w:tmpl w:val="2B746F5A"/>
    <w:styleLink w:val="ImportedStyle3"/>
    <w:lvl w:ilvl="0" w:tplc="5D54C90A">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A86EEE">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0CDBE4">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01438">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AAFB44">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AAAFD4">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D2F3D0">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343A9A">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228036">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C46129"/>
    <w:multiLevelType w:val="hybridMultilevel"/>
    <w:tmpl w:val="5EF4179A"/>
    <w:styleLink w:val="ImportedStyle1"/>
    <w:lvl w:ilvl="0" w:tplc="B25619EC">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F8B4C2">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A8F298">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0A7A30">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E02B7A">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8ED85E">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7C74A0">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20D68A">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0E5F28">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3A4AF3"/>
    <w:multiLevelType w:val="hybridMultilevel"/>
    <w:tmpl w:val="075A61FE"/>
    <w:styleLink w:val="ImportedStyle16"/>
    <w:lvl w:ilvl="0" w:tplc="A9C69A78">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60AF4A">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94EB64">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E6511C">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23644">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E1524">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24D34A">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100140">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5EDDDE">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3B126D6"/>
    <w:multiLevelType w:val="hybridMultilevel"/>
    <w:tmpl w:val="3BEE7104"/>
    <w:styleLink w:val="ImportedStyle21"/>
    <w:lvl w:ilvl="0" w:tplc="45EAA72E">
      <w:start w:val="1"/>
      <w:numFmt w:val="bullet"/>
      <w:lvlText w:val="·"/>
      <w:lvlJc w:val="left"/>
      <w:pPr>
        <w:tabs>
          <w:tab w:val="left" w:pos="2790"/>
        </w:tabs>
        <w:ind w:left="28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D04FB2">
      <w:start w:val="1"/>
      <w:numFmt w:val="bullet"/>
      <w:lvlText w:val="o"/>
      <w:lvlJc w:val="left"/>
      <w:pPr>
        <w:tabs>
          <w:tab w:val="left" w:pos="2790"/>
        </w:tabs>
        <w:ind w:left="36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6B15E">
      <w:start w:val="1"/>
      <w:numFmt w:val="bullet"/>
      <w:lvlText w:val="▪"/>
      <w:lvlJc w:val="left"/>
      <w:pPr>
        <w:tabs>
          <w:tab w:val="left" w:pos="2790"/>
        </w:tabs>
        <w:ind w:left="43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8F2A">
      <w:start w:val="1"/>
      <w:numFmt w:val="bullet"/>
      <w:lvlText w:val="·"/>
      <w:lvlJc w:val="left"/>
      <w:pPr>
        <w:tabs>
          <w:tab w:val="left" w:pos="2790"/>
        </w:tabs>
        <w:ind w:left="50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442F4">
      <w:start w:val="1"/>
      <w:numFmt w:val="bullet"/>
      <w:lvlText w:val="o"/>
      <w:lvlJc w:val="left"/>
      <w:pPr>
        <w:tabs>
          <w:tab w:val="left" w:pos="2790"/>
        </w:tabs>
        <w:ind w:left="57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3E2706">
      <w:start w:val="1"/>
      <w:numFmt w:val="bullet"/>
      <w:lvlText w:val="▪"/>
      <w:lvlJc w:val="left"/>
      <w:pPr>
        <w:tabs>
          <w:tab w:val="left" w:pos="2790"/>
        </w:tabs>
        <w:ind w:left="64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A3A0E">
      <w:start w:val="1"/>
      <w:numFmt w:val="bullet"/>
      <w:lvlText w:val="·"/>
      <w:lvlJc w:val="left"/>
      <w:pPr>
        <w:tabs>
          <w:tab w:val="left" w:pos="2790"/>
        </w:tabs>
        <w:ind w:left="72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784A14">
      <w:start w:val="1"/>
      <w:numFmt w:val="bullet"/>
      <w:lvlText w:val="o"/>
      <w:lvlJc w:val="left"/>
      <w:pPr>
        <w:tabs>
          <w:tab w:val="left" w:pos="2790"/>
        </w:tabs>
        <w:ind w:left="79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4E8444">
      <w:start w:val="1"/>
      <w:numFmt w:val="bullet"/>
      <w:lvlText w:val="▪"/>
      <w:lvlJc w:val="left"/>
      <w:pPr>
        <w:tabs>
          <w:tab w:val="left" w:pos="2790"/>
        </w:tabs>
        <w:ind w:left="86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7039FB"/>
    <w:multiLevelType w:val="hybridMultilevel"/>
    <w:tmpl w:val="26F62A12"/>
    <w:lvl w:ilvl="0" w:tplc="802469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C4E36"/>
    <w:multiLevelType w:val="hybridMultilevel"/>
    <w:tmpl w:val="6BB22B72"/>
    <w:styleLink w:val="ImportedStyle12"/>
    <w:lvl w:ilvl="0" w:tplc="10C6D596">
      <w:start w:val="1"/>
      <w:numFmt w:val="bullet"/>
      <w:lvlText w:val="·"/>
      <w:lvlJc w:val="left"/>
      <w:pPr>
        <w:ind w:left="3060"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D0485A">
      <w:start w:val="1"/>
      <w:numFmt w:val="bullet"/>
      <w:lvlText w:val="o"/>
      <w:lvlJc w:val="left"/>
      <w:pPr>
        <w:ind w:left="3780"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0A8CF2">
      <w:start w:val="1"/>
      <w:numFmt w:val="bullet"/>
      <w:lvlText w:val="▪"/>
      <w:lvlJc w:val="left"/>
      <w:pPr>
        <w:ind w:left="4500"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1EC30A">
      <w:start w:val="1"/>
      <w:numFmt w:val="bullet"/>
      <w:lvlText w:val="·"/>
      <w:lvlJc w:val="left"/>
      <w:pPr>
        <w:ind w:left="5220"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921D7C">
      <w:start w:val="1"/>
      <w:numFmt w:val="bullet"/>
      <w:lvlText w:val="o"/>
      <w:lvlJc w:val="left"/>
      <w:pPr>
        <w:ind w:left="5940"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9A4546">
      <w:start w:val="1"/>
      <w:numFmt w:val="bullet"/>
      <w:lvlText w:val="▪"/>
      <w:lvlJc w:val="left"/>
      <w:pPr>
        <w:ind w:left="6660"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7472AC">
      <w:start w:val="1"/>
      <w:numFmt w:val="bullet"/>
      <w:lvlText w:val="·"/>
      <w:lvlJc w:val="left"/>
      <w:pPr>
        <w:ind w:left="7380"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E48718">
      <w:start w:val="1"/>
      <w:numFmt w:val="bullet"/>
      <w:lvlText w:val="o"/>
      <w:lvlJc w:val="left"/>
      <w:pPr>
        <w:ind w:left="8100"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4605BC">
      <w:start w:val="1"/>
      <w:numFmt w:val="bullet"/>
      <w:lvlText w:val="▪"/>
      <w:lvlJc w:val="left"/>
      <w:pPr>
        <w:ind w:left="8820"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A8C0FA4"/>
    <w:multiLevelType w:val="hybridMultilevel"/>
    <w:tmpl w:val="2B920436"/>
    <w:lvl w:ilvl="0" w:tplc="D4AC5BE4">
      <w:start w:val="1"/>
      <w:numFmt w:val="decimal"/>
      <w:lvlText w:val="%1."/>
      <w:lvlJc w:val="left"/>
      <w:pPr>
        <w:ind w:left="81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741B2"/>
    <w:multiLevelType w:val="hybridMultilevel"/>
    <w:tmpl w:val="FE2C699C"/>
    <w:styleLink w:val="ImportedStyle14"/>
    <w:lvl w:ilvl="0" w:tplc="11A8D9CE">
      <w:start w:val="1"/>
      <w:numFmt w:val="bullet"/>
      <w:lvlText w:val="·"/>
      <w:lvlJc w:val="left"/>
      <w:pPr>
        <w:ind w:left="2970"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A8C302">
      <w:start w:val="1"/>
      <w:numFmt w:val="bullet"/>
      <w:lvlText w:val="◦"/>
      <w:lvlJc w:val="left"/>
      <w:pPr>
        <w:tabs>
          <w:tab w:val="left" w:pos="2970"/>
        </w:tabs>
        <w:ind w:left="3330"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849B14">
      <w:start w:val="1"/>
      <w:numFmt w:val="bullet"/>
      <w:lvlText w:val="▪"/>
      <w:lvlJc w:val="left"/>
      <w:pPr>
        <w:tabs>
          <w:tab w:val="left" w:pos="2970"/>
        </w:tabs>
        <w:ind w:left="3690"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D2612E">
      <w:start w:val="1"/>
      <w:numFmt w:val="bullet"/>
      <w:lvlText w:val="·"/>
      <w:lvlJc w:val="left"/>
      <w:pPr>
        <w:tabs>
          <w:tab w:val="left" w:pos="2970"/>
        </w:tabs>
        <w:ind w:left="4050"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447732">
      <w:start w:val="1"/>
      <w:numFmt w:val="bullet"/>
      <w:lvlText w:val="◦"/>
      <w:lvlJc w:val="left"/>
      <w:pPr>
        <w:tabs>
          <w:tab w:val="left" w:pos="2970"/>
        </w:tabs>
        <w:ind w:left="4410"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5478C0">
      <w:start w:val="1"/>
      <w:numFmt w:val="bullet"/>
      <w:lvlText w:val="▪"/>
      <w:lvlJc w:val="left"/>
      <w:pPr>
        <w:tabs>
          <w:tab w:val="left" w:pos="2970"/>
        </w:tabs>
        <w:ind w:left="4770"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46BBA8">
      <w:start w:val="1"/>
      <w:numFmt w:val="bullet"/>
      <w:lvlText w:val="·"/>
      <w:lvlJc w:val="left"/>
      <w:pPr>
        <w:tabs>
          <w:tab w:val="left" w:pos="2970"/>
        </w:tabs>
        <w:ind w:left="5130" w:hanging="3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927AB0">
      <w:start w:val="1"/>
      <w:numFmt w:val="bullet"/>
      <w:lvlText w:val="◦"/>
      <w:lvlJc w:val="left"/>
      <w:pPr>
        <w:tabs>
          <w:tab w:val="left" w:pos="2970"/>
        </w:tabs>
        <w:ind w:left="5490"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985270">
      <w:start w:val="1"/>
      <w:numFmt w:val="bullet"/>
      <w:lvlText w:val="▪"/>
      <w:lvlJc w:val="left"/>
      <w:pPr>
        <w:tabs>
          <w:tab w:val="left" w:pos="2970"/>
        </w:tabs>
        <w:ind w:left="5850"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DF450B"/>
    <w:multiLevelType w:val="hybridMultilevel"/>
    <w:tmpl w:val="FC54C8FE"/>
    <w:styleLink w:val="ImportedStyle13"/>
    <w:lvl w:ilvl="0" w:tplc="36C6D7AC">
      <w:start w:val="1"/>
      <w:numFmt w:val="bullet"/>
      <w:lvlText w:val="·"/>
      <w:lvlJc w:val="left"/>
      <w:pPr>
        <w:ind w:left="33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F24EA4">
      <w:start w:val="1"/>
      <w:numFmt w:val="bullet"/>
      <w:lvlText w:val="o"/>
      <w:lvlJc w:val="left"/>
      <w:pPr>
        <w:ind w:left="4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384688">
      <w:start w:val="1"/>
      <w:numFmt w:val="bullet"/>
      <w:lvlText w:val="▪"/>
      <w:lvlJc w:val="left"/>
      <w:pPr>
        <w:ind w:left="47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7CE150">
      <w:start w:val="1"/>
      <w:numFmt w:val="bullet"/>
      <w:lvlText w:val="·"/>
      <w:lvlJc w:val="left"/>
      <w:pPr>
        <w:ind w:left="54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24E6E8">
      <w:start w:val="1"/>
      <w:numFmt w:val="bullet"/>
      <w:lvlText w:val="o"/>
      <w:lvlJc w:val="left"/>
      <w:pPr>
        <w:ind w:left="62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789702">
      <w:start w:val="1"/>
      <w:numFmt w:val="bullet"/>
      <w:lvlText w:val="▪"/>
      <w:lvlJc w:val="left"/>
      <w:pPr>
        <w:ind w:left="69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699CA">
      <w:start w:val="1"/>
      <w:numFmt w:val="bullet"/>
      <w:lvlText w:val="·"/>
      <w:lvlJc w:val="left"/>
      <w:pPr>
        <w:ind w:left="76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F202FE">
      <w:start w:val="1"/>
      <w:numFmt w:val="bullet"/>
      <w:lvlText w:val="o"/>
      <w:lvlJc w:val="left"/>
      <w:pPr>
        <w:ind w:left="8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F2277E">
      <w:start w:val="1"/>
      <w:numFmt w:val="bullet"/>
      <w:lvlText w:val="▪"/>
      <w:lvlJc w:val="left"/>
      <w:pPr>
        <w:ind w:left="90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A716574"/>
    <w:multiLevelType w:val="hybridMultilevel"/>
    <w:tmpl w:val="DF04222A"/>
    <w:styleLink w:val="ImportedStyle19"/>
    <w:lvl w:ilvl="0" w:tplc="1AFA5B82">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621FF8">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C00D10">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108D04">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E07BE2">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047F28">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D2B028">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047A4E">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E3C68">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B047493"/>
    <w:multiLevelType w:val="hybridMultilevel"/>
    <w:tmpl w:val="2C7E5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62760"/>
    <w:multiLevelType w:val="hybridMultilevel"/>
    <w:tmpl w:val="6DA6D56E"/>
    <w:styleLink w:val="ImportedStyle7"/>
    <w:lvl w:ilvl="0" w:tplc="761C7D2A">
      <w:start w:val="1"/>
      <w:numFmt w:val="bullet"/>
      <w:lvlText w:val="·"/>
      <w:lvlJc w:val="left"/>
      <w:pPr>
        <w:ind w:left="315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32234C">
      <w:start w:val="1"/>
      <w:numFmt w:val="bullet"/>
      <w:lvlText w:val="o"/>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16671E">
      <w:start w:val="1"/>
      <w:numFmt w:val="bullet"/>
      <w:lvlText w:val="▪"/>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08484E">
      <w:start w:val="1"/>
      <w:numFmt w:val="bullet"/>
      <w:lvlText w:val="·"/>
      <w:lvlJc w:val="left"/>
      <w:pPr>
        <w:ind w:left="531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16CC38">
      <w:start w:val="1"/>
      <w:numFmt w:val="bullet"/>
      <w:lvlText w:val="o"/>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B41978">
      <w:start w:val="1"/>
      <w:numFmt w:val="bullet"/>
      <w:lvlText w:val="▪"/>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62E61E">
      <w:start w:val="1"/>
      <w:numFmt w:val="bullet"/>
      <w:lvlText w:val="·"/>
      <w:lvlJc w:val="left"/>
      <w:pPr>
        <w:ind w:left="74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E68556">
      <w:start w:val="1"/>
      <w:numFmt w:val="bullet"/>
      <w:lvlText w:val="o"/>
      <w:lvlJc w:val="left"/>
      <w:pPr>
        <w:ind w:left="81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3C0F20">
      <w:start w:val="1"/>
      <w:numFmt w:val="bullet"/>
      <w:lvlText w:val="▪"/>
      <w:lvlJc w:val="left"/>
      <w:pPr>
        <w:ind w:left="89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C877390"/>
    <w:multiLevelType w:val="hybridMultilevel"/>
    <w:tmpl w:val="CB82B95A"/>
    <w:numStyleLink w:val="ImportedStyle8"/>
  </w:abstractNum>
  <w:abstractNum w:abstractNumId="27" w15:restartNumberingAfterBreak="0">
    <w:nsid w:val="5D6A7B71"/>
    <w:multiLevelType w:val="hybridMultilevel"/>
    <w:tmpl w:val="A14672DC"/>
    <w:numStyleLink w:val="ImportedStyle6"/>
  </w:abstractNum>
  <w:abstractNum w:abstractNumId="28" w15:restartNumberingAfterBreak="0">
    <w:nsid w:val="6152574E"/>
    <w:multiLevelType w:val="hybridMultilevel"/>
    <w:tmpl w:val="7AF0DF10"/>
    <w:lvl w:ilvl="0" w:tplc="0506074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A695F"/>
    <w:multiLevelType w:val="hybridMultilevel"/>
    <w:tmpl w:val="F0963282"/>
    <w:lvl w:ilvl="0" w:tplc="0409000F">
      <w:start w:val="1"/>
      <w:numFmt w:val="decimal"/>
      <w:lvlText w:val="%1."/>
      <w:lvlJc w:val="left"/>
      <w:pPr>
        <w:ind w:left="81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91C99"/>
    <w:multiLevelType w:val="hybridMultilevel"/>
    <w:tmpl w:val="CE122702"/>
    <w:lvl w:ilvl="0" w:tplc="C8BC78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21AF4"/>
    <w:multiLevelType w:val="hybridMultilevel"/>
    <w:tmpl w:val="4E2C54CE"/>
    <w:styleLink w:val="ImportedStyle2"/>
    <w:lvl w:ilvl="0" w:tplc="EF18F792">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E2ED82">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9806A6">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3475DC">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F2DFE2">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F2C898">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E0922C">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420E8">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4A4B0A">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DD42D8A"/>
    <w:multiLevelType w:val="hybridMultilevel"/>
    <w:tmpl w:val="74AC4F14"/>
    <w:styleLink w:val="ImportedStyle9"/>
    <w:lvl w:ilvl="0" w:tplc="4754F3F0">
      <w:start w:val="1"/>
      <w:numFmt w:val="bullet"/>
      <w:lvlText w:val="·"/>
      <w:lvlJc w:val="left"/>
      <w:pPr>
        <w:tabs>
          <w:tab w:val="num" w:pos="3024"/>
        </w:tabs>
        <w:ind w:left="3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02AEEE">
      <w:start w:val="1"/>
      <w:numFmt w:val="bullet"/>
      <w:lvlText w:val="◦"/>
      <w:lvlJc w:val="left"/>
      <w:pPr>
        <w:tabs>
          <w:tab w:val="left" w:pos="3024"/>
          <w:tab w:val="num" w:pos="3384"/>
        </w:tabs>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A4569C">
      <w:start w:val="1"/>
      <w:numFmt w:val="bullet"/>
      <w:lvlText w:val="▪"/>
      <w:lvlJc w:val="left"/>
      <w:pPr>
        <w:tabs>
          <w:tab w:val="left" w:pos="3024"/>
          <w:tab w:val="num" w:pos="3744"/>
        </w:tabs>
        <w:ind w:left="3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4C81BE">
      <w:start w:val="1"/>
      <w:numFmt w:val="bullet"/>
      <w:lvlText w:val="·"/>
      <w:lvlJc w:val="left"/>
      <w:pPr>
        <w:tabs>
          <w:tab w:val="left" w:pos="3024"/>
          <w:tab w:val="num" w:pos="4104"/>
        </w:tabs>
        <w:ind w:left="4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6C5512">
      <w:start w:val="1"/>
      <w:numFmt w:val="bullet"/>
      <w:lvlText w:val="◦"/>
      <w:lvlJc w:val="left"/>
      <w:pPr>
        <w:tabs>
          <w:tab w:val="left" w:pos="3024"/>
          <w:tab w:val="num" w:pos="4464"/>
        </w:tabs>
        <w:ind w:left="4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4A3C6A">
      <w:start w:val="1"/>
      <w:numFmt w:val="bullet"/>
      <w:lvlText w:val="▪"/>
      <w:lvlJc w:val="left"/>
      <w:pPr>
        <w:tabs>
          <w:tab w:val="left" w:pos="3024"/>
          <w:tab w:val="num" w:pos="4824"/>
        </w:tabs>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10EA46">
      <w:start w:val="1"/>
      <w:numFmt w:val="bullet"/>
      <w:lvlText w:val="·"/>
      <w:lvlJc w:val="left"/>
      <w:pPr>
        <w:tabs>
          <w:tab w:val="left" w:pos="3024"/>
          <w:tab w:val="num" w:pos="5184"/>
        </w:tabs>
        <w:ind w:left="5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CAE040">
      <w:start w:val="1"/>
      <w:numFmt w:val="bullet"/>
      <w:lvlText w:val="◦"/>
      <w:lvlJc w:val="left"/>
      <w:pPr>
        <w:tabs>
          <w:tab w:val="left" w:pos="3024"/>
          <w:tab w:val="num" w:pos="5544"/>
        </w:tabs>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82A8EC">
      <w:start w:val="1"/>
      <w:numFmt w:val="bullet"/>
      <w:lvlText w:val="▪"/>
      <w:lvlJc w:val="left"/>
      <w:pPr>
        <w:tabs>
          <w:tab w:val="left" w:pos="3024"/>
          <w:tab w:val="num" w:pos="5904"/>
        </w:tabs>
        <w:ind w:left="5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F085BEE"/>
    <w:multiLevelType w:val="hybridMultilevel"/>
    <w:tmpl w:val="22CAE0D4"/>
    <w:styleLink w:val="ImportedStyle20"/>
    <w:lvl w:ilvl="0" w:tplc="CDC6A8C4">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4274A2">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A03212">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E7142">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1ED0EC">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84D3A">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5EB268">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CE2B4E">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8E4D00">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4070473"/>
    <w:multiLevelType w:val="hybridMultilevel"/>
    <w:tmpl w:val="A14672DC"/>
    <w:styleLink w:val="ImportedStyle6"/>
    <w:lvl w:ilvl="0" w:tplc="E9C6E2FA">
      <w:start w:val="1"/>
      <w:numFmt w:val="bullet"/>
      <w:lvlText w:val="·"/>
      <w:lvlJc w:val="left"/>
      <w:pPr>
        <w:ind w:left="297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1050C4">
      <w:start w:val="1"/>
      <w:numFmt w:val="bullet"/>
      <w:lvlText w:val="o"/>
      <w:lvlJc w:val="left"/>
      <w:pPr>
        <w:ind w:left="369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620C4">
      <w:start w:val="1"/>
      <w:numFmt w:val="bullet"/>
      <w:lvlText w:val="▪"/>
      <w:lvlJc w:val="left"/>
      <w:pPr>
        <w:ind w:left="44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F209A8">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14A2F2">
      <w:start w:val="1"/>
      <w:numFmt w:val="bullet"/>
      <w:lvlText w:val="o"/>
      <w:lvlJc w:val="left"/>
      <w:pPr>
        <w:ind w:left="585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4C6298">
      <w:start w:val="1"/>
      <w:numFmt w:val="bullet"/>
      <w:lvlText w:val="▪"/>
      <w:lvlJc w:val="left"/>
      <w:pPr>
        <w:ind w:left="65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C21052">
      <w:start w:val="1"/>
      <w:numFmt w:val="bullet"/>
      <w:lvlText w:val="·"/>
      <w:lvlJc w:val="left"/>
      <w:pPr>
        <w:ind w:left="72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5A2900">
      <w:start w:val="1"/>
      <w:numFmt w:val="bullet"/>
      <w:lvlText w:val="o"/>
      <w:lvlJc w:val="left"/>
      <w:pPr>
        <w:ind w:left="80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2614BA">
      <w:start w:val="1"/>
      <w:numFmt w:val="bullet"/>
      <w:lvlText w:val="▪"/>
      <w:lvlJc w:val="left"/>
      <w:pPr>
        <w:ind w:left="873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7F704CF"/>
    <w:multiLevelType w:val="hybridMultilevel"/>
    <w:tmpl w:val="333A971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15:restartNumberingAfterBreak="0">
    <w:nsid w:val="7C232FCC"/>
    <w:multiLevelType w:val="hybridMultilevel"/>
    <w:tmpl w:val="74AC4F14"/>
    <w:numStyleLink w:val="ImportedStyle9"/>
  </w:abstractNum>
  <w:num w:numId="1" w16cid:durableId="730347743">
    <w:abstractNumId w:val="15"/>
  </w:num>
  <w:num w:numId="2" w16cid:durableId="1298340215">
    <w:abstractNumId w:val="31"/>
  </w:num>
  <w:num w:numId="3" w16cid:durableId="2014337678">
    <w:abstractNumId w:val="4"/>
  </w:num>
  <w:num w:numId="4" w16cid:durableId="1282112022">
    <w:abstractNumId w:val="14"/>
  </w:num>
  <w:num w:numId="5" w16cid:durableId="656690220">
    <w:abstractNumId w:val="9"/>
  </w:num>
  <w:num w:numId="6" w16cid:durableId="1821001699">
    <w:abstractNumId w:val="13"/>
  </w:num>
  <w:num w:numId="7" w16cid:durableId="1268781275">
    <w:abstractNumId w:val="34"/>
  </w:num>
  <w:num w:numId="8" w16cid:durableId="1552383081">
    <w:abstractNumId w:val="25"/>
  </w:num>
  <w:num w:numId="9" w16cid:durableId="854997149">
    <w:abstractNumId w:val="5"/>
  </w:num>
  <w:num w:numId="10" w16cid:durableId="1599409753">
    <w:abstractNumId w:val="26"/>
  </w:num>
  <w:num w:numId="11" w16cid:durableId="205802223">
    <w:abstractNumId w:val="32"/>
  </w:num>
  <w:num w:numId="12" w16cid:durableId="1732540578">
    <w:abstractNumId w:val="27"/>
    <w:lvlOverride w:ilvl="0">
      <w:lvl w:ilvl="0" w:tplc="99CA4164">
        <w:start w:val="1"/>
        <w:numFmt w:val="bullet"/>
        <w:lvlText w:val="·"/>
        <w:lvlJc w:val="left"/>
        <w:pPr>
          <w:tabs>
            <w:tab w:val="num" w:pos="2832"/>
          </w:tabs>
          <w:ind w:left="2790" w:hanging="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168DEFA">
        <w:start w:val="1"/>
        <w:numFmt w:val="bullet"/>
        <w:lvlText w:val="o"/>
        <w:lvlJc w:val="left"/>
        <w:pPr>
          <w:ind w:left="3510" w:hanging="7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FC797A">
        <w:start w:val="1"/>
        <w:numFmt w:val="bullet"/>
        <w:lvlText w:val="▪"/>
        <w:lvlJc w:val="left"/>
        <w:pPr>
          <w:ind w:left="4230" w:hanging="7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7AD970">
        <w:start w:val="1"/>
        <w:numFmt w:val="bullet"/>
        <w:lvlText w:val="·"/>
        <w:lvlJc w:val="left"/>
        <w:pPr>
          <w:ind w:left="4950" w:hanging="7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F4A57A">
        <w:start w:val="1"/>
        <w:numFmt w:val="bullet"/>
        <w:lvlText w:val="o"/>
        <w:lvlJc w:val="left"/>
        <w:pPr>
          <w:ind w:left="5670" w:hanging="7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EC318C">
        <w:start w:val="1"/>
        <w:numFmt w:val="bullet"/>
        <w:lvlText w:val="▪"/>
        <w:lvlJc w:val="left"/>
        <w:pPr>
          <w:ind w:left="6390" w:hanging="7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F45218">
        <w:start w:val="1"/>
        <w:numFmt w:val="bullet"/>
        <w:lvlText w:val="·"/>
        <w:lvlJc w:val="left"/>
        <w:pPr>
          <w:ind w:left="7110" w:hanging="7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0E45C0">
        <w:start w:val="1"/>
        <w:numFmt w:val="bullet"/>
        <w:lvlText w:val="o"/>
        <w:lvlJc w:val="left"/>
        <w:pPr>
          <w:ind w:left="7830" w:hanging="7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30350A">
        <w:start w:val="1"/>
        <w:numFmt w:val="bullet"/>
        <w:lvlText w:val="▪"/>
        <w:lvlJc w:val="left"/>
        <w:pPr>
          <w:ind w:left="8550" w:hanging="7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971937517">
    <w:abstractNumId w:val="36"/>
    <w:lvlOverride w:ilvl="0">
      <w:lvl w:ilvl="0" w:tplc="6A7C95AC">
        <w:start w:val="1"/>
        <w:numFmt w:val="bullet"/>
        <w:lvlText w:val="·"/>
        <w:lvlJc w:val="left"/>
        <w:pPr>
          <w:ind w:left="30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D8EA5A">
        <w:start w:val="1"/>
        <w:numFmt w:val="bullet"/>
        <w:lvlText w:val="◦"/>
        <w:lvlJc w:val="left"/>
        <w:pPr>
          <w:tabs>
            <w:tab w:val="left" w:pos="3024"/>
          </w:tabs>
          <w:ind w:left="33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F29D74">
        <w:start w:val="1"/>
        <w:numFmt w:val="bullet"/>
        <w:lvlText w:val="▪"/>
        <w:lvlJc w:val="left"/>
        <w:pPr>
          <w:tabs>
            <w:tab w:val="left" w:pos="3024"/>
          </w:tabs>
          <w:ind w:left="37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52D98C">
        <w:start w:val="1"/>
        <w:numFmt w:val="bullet"/>
        <w:lvlText w:val="·"/>
        <w:lvlJc w:val="left"/>
        <w:pPr>
          <w:tabs>
            <w:tab w:val="left" w:pos="3024"/>
          </w:tabs>
          <w:ind w:left="41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0AF6D4">
        <w:start w:val="1"/>
        <w:numFmt w:val="bullet"/>
        <w:lvlText w:val="◦"/>
        <w:lvlJc w:val="left"/>
        <w:pPr>
          <w:tabs>
            <w:tab w:val="left" w:pos="3024"/>
          </w:tabs>
          <w:ind w:left="44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526E7E">
        <w:start w:val="1"/>
        <w:numFmt w:val="bullet"/>
        <w:lvlText w:val="▪"/>
        <w:lvlJc w:val="left"/>
        <w:pPr>
          <w:tabs>
            <w:tab w:val="left" w:pos="3024"/>
          </w:tabs>
          <w:ind w:left="48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020A2E">
        <w:start w:val="1"/>
        <w:numFmt w:val="bullet"/>
        <w:lvlText w:val="·"/>
        <w:lvlJc w:val="left"/>
        <w:pPr>
          <w:tabs>
            <w:tab w:val="left" w:pos="3024"/>
          </w:tabs>
          <w:ind w:left="51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96BCFA">
        <w:start w:val="1"/>
        <w:numFmt w:val="bullet"/>
        <w:lvlText w:val="◦"/>
        <w:lvlJc w:val="left"/>
        <w:pPr>
          <w:tabs>
            <w:tab w:val="left" w:pos="3024"/>
          </w:tabs>
          <w:ind w:left="55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9C42B8">
        <w:start w:val="1"/>
        <w:numFmt w:val="bullet"/>
        <w:lvlText w:val="▪"/>
        <w:lvlJc w:val="left"/>
        <w:pPr>
          <w:tabs>
            <w:tab w:val="left" w:pos="3024"/>
          </w:tabs>
          <w:ind w:left="59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261649826">
    <w:abstractNumId w:val="8"/>
  </w:num>
  <w:num w:numId="15" w16cid:durableId="2138985997">
    <w:abstractNumId w:val="7"/>
  </w:num>
  <w:num w:numId="16" w16cid:durableId="1555505366">
    <w:abstractNumId w:val="19"/>
  </w:num>
  <w:num w:numId="17" w16cid:durableId="1262302414">
    <w:abstractNumId w:val="22"/>
  </w:num>
  <w:num w:numId="18" w16cid:durableId="1976640844">
    <w:abstractNumId w:val="21"/>
  </w:num>
  <w:num w:numId="19" w16cid:durableId="1542474921">
    <w:abstractNumId w:val="6"/>
  </w:num>
  <w:num w:numId="20" w16cid:durableId="871772078">
    <w:abstractNumId w:val="16"/>
  </w:num>
  <w:num w:numId="21" w16cid:durableId="1879244849">
    <w:abstractNumId w:val="10"/>
  </w:num>
  <w:num w:numId="22" w16cid:durableId="1732000966">
    <w:abstractNumId w:val="11"/>
  </w:num>
  <w:num w:numId="23" w16cid:durableId="1177576984">
    <w:abstractNumId w:val="23"/>
  </w:num>
  <w:num w:numId="24" w16cid:durableId="1967663260">
    <w:abstractNumId w:val="33"/>
  </w:num>
  <w:num w:numId="25" w16cid:durableId="151257130">
    <w:abstractNumId w:val="17"/>
  </w:num>
  <w:num w:numId="26" w16cid:durableId="1465537419">
    <w:abstractNumId w:val="18"/>
  </w:num>
  <w:num w:numId="27" w16cid:durableId="793252856">
    <w:abstractNumId w:val="29"/>
  </w:num>
  <w:num w:numId="28" w16cid:durableId="979727074">
    <w:abstractNumId w:val="28"/>
  </w:num>
  <w:num w:numId="29" w16cid:durableId="610212690">
    <w:abstractNumId w:val="24"/>
  </w:num>
  <w:num w:numId="30" w16cid:durableId="157161905">
    <w:abstractNumId w:val="3"/>
  </w:num>
  <w:num w:numId="31" w16cid:durableId="920725132">
    <w:abstractNumId w:val="12"/>
  </w:num>
  <w:num w:numId="32" w16cid:durableId="795829478">
    <w:abstractNumId w:val="1"/>
  </w:num>
  <w:num w:numId="33" w16cid:durableId="2115397225">
    <w:abstractNumId w:val="0"/>
  </w:num>
  <w:num w:numId="34" w16cid:durableId="447702849">
    <w:abstractNumId w:val="20"/>
  </w:num>
  <w:num w:numId="35" w16cid:durableId="1080449726">
    <w:abstractNumId w:val="35"/>
  </w:num>
  <w:num w:numId="36" w16cid:durableId="120614878">
    <w:abstractNumId w:val="30"/>
  </w:num>
  <w:num w:numId="37" w16cid:durableId="73964499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hideSpellingErrors/>
  <w:hideGrammaticalErrors/>
  <w:activeWritingStyle w:appName="MSWord" w:lang="da-DK" w:vendorID="64" w:dllVersion="0" w:nlCheck="1" w:checkStyle="0"/>
  <w:activeWritingStyle w:appName="MSWord" w:lang="en-US" w:vendorID="64" w:dllVersion="0" w:nlCheck="1" w:checkStyle="0"/>
  <w:activeWritingStyle w:appName="MSWord" w:lang="pt-PT" w:vendorID="64" w:dllVersion="0" w:nlCheck="1" w:checkStyle="0"/>
  <w:activeWritingStyle w:appName="MSWord" w:lang="it-IT" w:vendorID="64" w:dllVersion="0" w:nlCheck="1" w:checkStyle="0"/>
  <w:activeWritingStyle w:appName="MSWord" w:lang="fr-FR" w:vendorID="64" w:dllVersion="0" w:nlCheck="1" w:checkStyle="0"/>
  <w:activeWritingStyle w:appName="MSWord" w:lang="de-DE" w:vendorID="64" w:dllVersion="0" w:nlCheck="1" w:checkStyle="0"/>
  <w:activeWritingStyle w:appName="MSWord" w:lang="es-ES_tradnl" w:vendorID="64" w:dllVersion="0" w:nlCheck="1" w:checkStyle="0"/>
  <w:proofState w:spelling="clean" w:grammar="clean"/>
  <w:defaultTabStop w:val="708"/>
  <w:characterSpacingControl w:val="doNotCompress"/>
  <w:hdrShapeDefaults>
    <o:shapedefaults v:ext="edit" spidmax="198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BD"/>
    <w:rsid w:val="0000556C"/>
    <w:rsid w:val="0001358F"/>
    <w:rsid w:val="000203E9"/>
    <w:rsid w:val="00040737"/>
    <w:rsid w:val="0004432F"/>
    <w:rsid w:val="00051E0A"/>
    <w:rsid w:val="00064087"/>
    <w:rsid w:val="000717D0"/>
    <w:rsid w:val="000734EB"/>
    <w:rsid w:val="00091C43"/>
    <w:rsid w:val="000921E9"/>
    <w:rsid w:val="000A0652"/>
    <w:rsid w:val="000A3D29"/>
    <w:rsid w:val="000A3EF3"/>
    <w:rsid w:val="000B1741"/>
    <w:rsid w:val="000C410E"/>
    <w:rsid w:val="000D0B7C"/>
    <w:rsid w:val="000D144E"/>
    <w:rsid w:val="000E67E1"/>
    <w:rsid w:val="000E7275"/>
    <w:rsid w:val="000F653C"/>
    <w:rsid w:val="00102089"/>
    <w:rsid w:val="001028CB"/>
    <w:rsid w:val="00106171"/>
    <w:rsid w:val="00113281"/>
    <w:rsid w:val="00114907"/>
    <w:rsid w:val="001279EC"/>
    <w:rsid w:val="00150B8A"/>
    <w:rsid w:val="001518FC"/>
    <w:rsid w:val="0015201D"/>
    <w:rsid w:val="00170FA0"/>
    <w:rsid w:val="00171F35"/>
    <w:rsid w:val="00175AE2"/>
    <w:rsid w:val="00176926"/>
    <w:rsid w:val="00182ACF"/>
    <w:rsid w:val="00185BC9"/>
    <w:rsid w:val="001B2605"/>
    <w:rsid w:val="001B6CF6"/>
    <w:rsid w:val="001C0F3F"/>
    <w:rsid w:val="001C311D"/>
    <w:rsid w:val="001C58FD"/>
    <w:rsid w:val="001C64D7"/>
    <w:rsid w:val="001D3462"/>
    <w:rsid w:val="001D4537"/>
    <w:rsid w:val="001D7467"/>
    <w:rsid w:val="001D77A6"/>
    <w:rsid w:val="001F6ABB"/>
    <w:rsid w:val="002105B8"/>
    <w:rsid w:val="00235660"/>
    <w:rsid w:val="00243C5E"/>
    <w:rsid w:val="00243DC5"/>
    <w:rsid w:val="0024500E"/>
    <w:rsid w:val="0024689F"/>
    <w:rsid w:val="0025287B"/>
    <w:rsid w:val="002638E3"/>
    <w:rsid w:val="002735CE"/>
    <w:rsid w:val="00273EC5"/>
    <w:rsid w:val="002808F8"/>
    <w:rsid w:val="00284889"/>
    <w:rsid w:val="002853FB"/>
    <w:rsid w:val="002B18C6"/>
    <w:rsid w:val="002B1D35"/>
    <w:rsid w:val="002C036F"/>
    <w:rsid w:val="002E58D7"/>
    <w:rsid w:val="002E738D"/>
    <w:rsid w:val="002F045B"/>
    <w:rsid w:val="002F11C3"/>
    <w:rsid w:val="002F33C5"/>
    <w:rsid w:val="002F7834"/>
    <w:rsid w:val="003009A0"/>
    <w:rsid w:val="0030238C"/>
    <w:rsid w:val="0030780E"/>
    <w:rsid w:val="00321E9D"/>
    <w:rsid w:val="00324405"/>
    <w:rsid w:val="003245BF"/>
    <w:rsid w:val="00327E05"/>
    <w:rsid w:val="00330411"/>
    <w:rsid w:val="00330856"/>
    <w:rsid w:val="00350F7A"/>
    <w:rsid w:val="00355677"/>
    <w:rsid w:val="003622CE"/>
    <w:rsid w:val="0037007D"/>
    <w:rsid w:val="003A21CD"/>
    <w:rsid w:val="003B160B"/>
    <w:rsid w:val="003C1672"/>
    <w:rsid w:val="003D0CE5"/>
    <w:rsid w:val="003E384E"/>
    <w:rsid w:val="003E4520"/>
    <w:rsid w:val="004124ED"/>
    <w:rsid w:val="00417E2D"/>
    <w:rsid w:val="00435E4E"/>
    <w:rsid w:val="00445479"/>
    <w:rsid w:val="004469E2"/>
    <w:rsid w:val="0047642B"/>
    <w:rsid w:val="00482924"/>
    <w:rsid w:val="0048633C"/>
    <w:rsid w:val="004A1BB0"/>
    <w:rsid w:val="004A29CD"/>
    <w:rsid w:val="004B27F4"/>
    <w:rsid w:val="004B4A96"/>
    <w:rsid w:val="004C02C1"/>
    <w:rsid w:val="004D7252"/>
    <w:rsid w:val="004D736A"/>
    <w:rsid w:val="004F1979"/>
    <w:rsid w:val="005001DF"/>
    <w:rsid w:val="005047A7"/>
    <w:rsid w:val="00511676"/>
    <w:rsid w:val="005170C6"/>
    <w:rsid w:val="00520A4C"/>
    <w:rsid w:val="005250F7"/>
    <w:rsid w:val="00526346"/>
    <w:rsid w:val="00547D97"/>
    <w:rsid w:val="00551934"/>
    <w:rsid w:val="00551DC7"/>
    <w:rsid w:val="005602FB"/>
    <w:rsid w:val="00573920"/>
    <w:rsid w:val="00581852"/>
    <w:rsid w:val="00583355"/>
    <w:rsid w:val="00586E80"/>
    <w:rsid w:val="00590981"/>
    <w:rsid w:val="005A15FE"/>
    <w:rsid w:val="005A21F0"/>
    <w:rsid w:val="005A6C7A"/>
    <w:rsid w:val="005B0699"/>
    <w:rsid w:val="005B1596"/>
    <w:rsid w:val="005B1B44"/>
    <w:rsid w:val="005B4177"/>
    <w:rsid w:val="005B618C"/>
    <w:rsid w:val="005B70E3"/>
    <w:rsid w:val="005C0227"/>
    <w:rsid w:val="005E164B"/>
    <w:rsid w:val="005F5042"/>
    <w:rsid w:val="00602EC5"/>
    <w:rsid w:val="0061096C"/>
    <w:rsid w:val="00611C2C"/>
    <w:rsid w:val="006126B3"/>
    <w:rsid w:val="00617C34"/>
    <w:rsid w:val="00621EA8"/>
    <w:rsid w:val="006238C7"/>
    <w:rsid w:val="006450B7"/>
    <w:rsid w:val="00660DD2"/>
    <w:rsid w:val="00661560"/>
    <w:rsid w:val="00661E40"/>
    <w:rsid w:val="00664DC7"/>
    <w:rsid w:val="00676DB4"/>
    <w:rsid w:val="0068295D"/>
    <w:rsid w:val="00696942"/>
    <w:rsid w:val="006A20B6"/>
    <w:rsid w:val="006A2BA4"/>
    <w:rsid w:val="006C676D"/>
    <w:rsid w:val="006D35A3"/>
    <w:rsid w:val="006D3DD9"/>
    <w:rsid w:val="006D41E2"/>
    <w:rsid w:val="006D59DF"/>
    <w:rsid w:val="006D5CEF"/>
    <w:rsid w:val="006E0DDB"/>
    <w:rsid w:val="006E3326"/>
    <w:rsid w:val="006E33F4"/>
    <w:rsid w:val="006F2FB8"/>
    <w:rsid w:val="007029BC"/>
    <w:rsid w:val="0070528B"/>
    <w:rsid w:val="00705842"/>
    <w:rsid w:val="007227F9"/>
    <w:rsid w:val="007265DE"/>
    <w:rsid w:val="00732AE4"/>
    <w:rsid w:val="00733112"/>
    <w:rsid w:val="007353A1"/>
    <w:rsid w:val="00746B4F"/>
    <w:rsid w:val="00764CE7"/>
    <w:rsid w:val="00771F03"/>
    <w:rsid w:val="00776E7B"/>
    <w:rsid w:val="00777D45"/>
    <w:rsid w:val="00780103"/>
    <w:rsid w:val="00791A4F"/>
    <w:rsid w:val="00794527"/>
    <w:rsid w:val="007A2051"/>
    <w:rsid w:val="007A2A95"/>
    <w:rsid w:val="007C535C"/>
    <w:rsid w:val="007C69D0"/>
    <w:rsid w:val="007D203D"/>
    <w:rsid w:val="007D4BB1"/>
    <w:rsid w:val="007E4995"/>
    <w:rsid w:val="007F2E6C"/>
    <w:rsid w:val="007F32EF"/>
    <w:rsid w:val="007F436D"/>
    <w:rsid w:val="007F5B40"/>
    <w:rsid w:val="00802FE1"/>
    <w:rsid w:val="00813B46"/>
    <w:rsid w:val="00814090"/>
    <w:rsid w:val="00826C93"/>
    <w:rsid w:val="0083559B"/>
    <w:rsid w:val="00880CFA"/>
    <w:rsid w:val="00892787"/>
    <w:rsid w:val="008A548E"/>
    <w:rsid w:val="008B1242"/>
    <w:rsid w:val="008B51AC"/>
    <w:rsid w:val="008B64D1"/>
    <w:rsid w:val="008C2410"/>
    <w:rsid w:val="008C70CA"/>
    <w:rsid w:val="008E2F52"/>
    <w:rsid w:val="0090498F"/>
    <w:rsid w:val="00905C5D"/>
    <w:rsid w:val="00912BB1"/>
    <w:rsid w:val="009139AC"/>
    <w:rsid w:val="0093269B"/>
    <w:rsid w:val="009401C2"/>
    <w:rsid w:val="00946271"/>
    <w:rsid w:val="00954298"/>
    <w:rsid w:val="00954DEF"/>
    <w:rsid w:val="0096401A"/>
    <w:rsid w:val="00973316"/>
    <w:rsid w:val="00986CE3"/>
    <w:rsid w:val="00987453"/>
    <w:rsid w:val="009A5DEC"/>
    <w:rsid w:val="009A7BE5"/>
    <w:rsid w:val="009D28E2"/>
    <w:rsid w:val="009E6EE3"/>
    <w:rsid w:val="009F5DCD"/>
    <w:rsid w:val="00A20812"/>
    <w:rsid w:val="00A243F9"/>
    <w:rsid w:val="00A4134A"/>
    <w:rsid w:val="00A42477"/>
    <w:rsid w:val="00A43B35"/>
    <w:rsid w:val="00A447D3"/>
    <w:rsid w:val="00A46130"/>
    <w:rsid w:val="00A64A06"/>
    <w:rsid w:val="00A826CE"/>
    <w:rsid w:val="00A94840"/>
    <w:rsid w:val="00AA3E8A"/>
    <w:rsid w:val="00AB485F"/>
    <w:rsid w:val="00AC58DF"/>
    <w:rsid w:val="00AE4321"/>
    <w:rsid w:val="00AE74FF"/>
    <w:rsid w:val="00AF1D1E"/>
    <w:rsid w:val="00AF7FE6"/>
    <w:rsid w:val="00B042D7"/>
    <w:rsid w:val="00B0580C"/>
    <w:rsid w:val="00B11DE7"/>
    <w:rsid w:val="00B17862"/>
    <w:rsid w:val="00B2797C"/>
    <w:rsid w:val="00B37441"/>
    <w:rsid w:val="00B41BE0"/>
    <w:rsid w:val="00B4250F"/>
    <w:rsid w:val="00B467E3"/>
    <w:rsid w:val="00B60260"/>
    <w:rsid w:val="00B71235"/>
    <w:rsid w:val="00B74D4D"/>
    <w:rsid w:val="00B776EA"/>
    <w:rsid w:val="00B8072B"/>
    <w:rsid w:val="00B83BFF"/>
    <w:rsid w:val="00B975B0"/>
    <w:rsid w:val="00BA7071"/>
    <w:rsid w:val="00BD3D60"/>
    <w:rsid w:val="00BE3A7F"/>
    <w:rsid w:val="00BF0C7E"/>
    <w:rsid w:val="00BF22CE"/>
    <w:rsid w:val="00BF35A1"/>
    <w:rsid w:val="00BF38A7"/>
    <w:rsid w:val="00BF5E2D"/>
    <w:rsid w:val="00BF6777"/>
    <w:rsid w:val="00C061E8"/>
    <w:rsid w:val="00C13C2F"/>
    <w:rsid w:val="00C167CC"/>
    <w:rsid w:val="00C22242"/>
    <w:rsid w:val="00C26410"/>
    <w:rsid w:val="00C3110E"/>
    <w:rsid w:val="00C351AF"/>
    <w:rsid w:val="00C3614F"/>
    <w:rsid w:val="00C46420"/>
    <w:rsid w:val="00C5068E"/>
    <w:rsid w:val="00C53ED5"/>
    <w:rsid w:val="00C65599"/>
    <w:rsid w:val="00C76FF5"/>
    <w:rsid w:val="00C93D65"/>
    <w:rsid w:val="00CA20F5"/>
    <w:rsid w:val="00CB177D"/>
    <w:rsid w:val="00CB3E9D"/>
    <w:rsid w:val="00CC5862"/>
    <w:rsid w:val="00D005E9"/>
    <w:rsid w:val="00D142AE"/>
    <w:rsid w:val="00D20202"/>
    <w:rsid w:val="00D202F4"/>
    <w:rsid w:val="00D22113"/>
    <w:rsid w:val="00D41509"/>
    <w:rsid w:val="00D4354B"/>
    <w:rsid w:val="00D44AFC"/>
    <w:rsid w:val="00D45ACF"/>
    <w:rsid w:val="00D64B68"/>
    <w:rsid w:val="00D6622C"/>
    <w:rsid w:val="00D66DFD"/>
    <w:rsid w:val="00D758DA"/>
    <w:rsid w:val="00D866C9"/>
    <w:rsid w:val="00D90E4E"/>
    <w:rsid w:val="00D9171E"/>
    <w:rsid w:val="00D92086"/>
    <w:rsid w:val="00D95864"/>
    <w:rsid w:val="00DA03BD"/>
    <w:rsid w:val="00DA5B0C"/>
    <w:rsid w:val="00DB29C5"/>
    <w:rsid w:val="00DC7EA5"/>
    <w:rsid w:val="00DD1D56"/>
    <w:rsid w:val="00DF12FB"/>
    <w:rsid w:val="00E00723"/>
    <w:rsid w:val="00E02381"/>
    <w:rsid w:val="00E03F10"/>
    <w:rsid w:val="00E06EC6"/>
    <w:rsid w:val="00E078B2"/>
    <w:rsid w:val="00E24522"/>
    <w:rsid w:val="00E417D8"/>
    <w:rsid w:val="00E542CE"/>
    <w:rsid w:val="00E61541"/>
    <w:rsid w:val="00E62927"/>
    <w:rsid w:val="00E6295F"/>
    <w:rsid w:val="00E64B80"/>
    <w:rsid w:val="00E74489"/>
    <w:rsid w:val="00E761B4"/>
    <w:rsid w:val="00EA1845"/>
    <w:rsid w:val="00EB0494"/>
    <w:rsid w:val="00EC529C"/>
    <w:rsid w:val="00ED5F75"/>
    <w:rsid w:val="00ED6357"/>
    <w:rsid w:val="00EE6537"/>
    <w:rsid w:val="00EF0809"/>
    <w:rsid w:val="00F23480"/>
    <w:rsid w:val="00F451E3"/>
    <w:rsid w:val="00F52541"/>
    <w:rsid w:val="00F543A5"/>
    <w:rsid w:val="00F573D5"/>
    <w:rsid w:val="00F6726A"/>
    <w:rsid w:val="00F80C89"/>
    <w:rsid w:val="00F82A99"/>
    <w:rsid w:val="00F85743"/>
    <w:rsid w:val="00F8723E"/>
    <w:rsid w:val="00F90C28"/>
    <w:rsid w:val="00F969ED"/>
    <w:rsid w:val="00FB2ED2"/>
    <w:rsid w:val="00FB38F7"/>
    <w:rsid w:val="00FD4C21"/>
    <w:rsid w:val="00FE64B2"/>
    <w:rsid w:val="00FE7DA2"/>
    <w:rsid w:val="00FF7302"/>
    <w:rsid w:val="03FEEE20"/>
    <w:rsid w:val="07AC8FC5"/>
    <w:rsid w:val="08969C5B"/>
    <w:rsid w:val="08BC6AE3"/>
    <w:rsid w:val="2964BAEB"/>
    <w:rsid w:val="3BBAC1B3"/>
    <w:rsid w:val="4FAEAA3A"/>
    <w:rsid w:val="62A0322C"/>
    <w:rsid w:val="638659A7"/>
    <w:rsid w:val="6C91D5C1"/>
    <w:rsid w:val="6CFB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3C21364"/>
  <w15:docId w15:val="{886A665F-BB1A-4384-AC30-8BF245A0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D917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link w:val="Heading2Char"/>
    <w:pPr>
      <w:keepNext/>
      <w:widowControl w:val="0"/>
      <w:suppressAutoHyphens/>
      <w:outlineLvl w:val="1"/>
    </w:pPr>
    <w:rPr>
      <w:rFonts w:cs="Arial Unicode MS"/>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suppressAutoHyphen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
    <w:name w:val="Heading"/>
    <w:next w:val="Body"/>
    <w:pPr>
      <w:keepNext/>
      <w:widowControl w:val="0"/>
      <w:suppressAutoHyphens/>
      <w:outlineLvl w:val="0"/>
    </w:pPr>
    <w:rPr>
      <w:rFonts w:eastAsia="Times New Roman"/>
      <w:b/>
      <w:bCs/>
      <w:color w:val="000000"/>
      <w:sz w:val="24"/>
      <w:szCs w:val="24"/>
      <w:u w:color="000000"/>
    </w:rPr>
  </w:style>
  <w:style w:type="paragraph" w:customStyle="1" w:styleId="Body">
    <w:name w:val="Body"/>
    <w:pPr>
      <w:widowControl w:val="0"/>
      <w:suppressAutoHyphens/>
    </w:pPr>
    <w:rPr>
      <w:rFonts w:eastAsia="Times New Roman"/>
      <w:color w:val="000000"/>
      <w:sz w:val="24"/>
      <w:szCs w:val="24"/>
      <w:u w:color="000000"/>
    </w:rPr>
  </w:style>
  <w:style w:type="paragraph" w:styleId="List">
    <w:name w:val="List"/>
    <w:pPr>
      <w:widowControl w:val="0"/>
      <w:suppressAutoHyphens/>
      <w:spacing w:after="120"/>
    </w:pPr>
    <w:rPr>
      <w:rFonts w:cs="Arial Unicode MS"/>
      <w:color w:val="000000"/>
      <w:sz w:val="24"/>
      <w:szCs w:val="24"/>
      <w:u w:color="000000"/>
    </w:rPr>
  </w:style>
  <w:style w:type="paragraph" w:styleId="ListParagraph">
    <w:name w:val="List Paragraph"/>
    <w:pPr>
      <w:widowControl w:val="0"/>
      <w:suppressAutoHyphens/>
      <w:ind w:left="720"/>
    </w:pPr>
    <w:rPr>
      <w:rFonts w:cs="Arial Unicode MS"/>
      <w:color w:val="000000"/>
      <w:sz w:val="24"/>
      <w:szCs w:val="24"/>
      <w:u w:color="000000"/>
    </w:rPr>
  </w:style>
  <w:style w:type="paragraph" w:styleId="BodyText3">
    <w:name w:val="Body Text 3"/>
    <w:link w:val="BodyText3Char"/>
    <w:pPr>
      <w:widowControl w:val="0"/>
      <w:suppressAutoHyphens/>
    </w:pPr>
    <w:rPr>
      <w:rFonts w:eastAsia="Times New Roman"/>
      <w:color w:val="1A1A1A"/>
      <w:sz w:val="24"/>
      <w:szCs w:val="24"/>
      <w:u w:color="1A1A1A"/>
    </w:rPr>
  </w:style>
  <w:style w:type="character" w:customStyle="1" w:styleId="Link">
    <w:name w:val="Link"/>
    <w:rPr>
      <w:color w:val="000080"/>
      <w:u w:val="single" w:color="000080"/>
    </w:rPr>
  </w:style>
  <w:style w:type="character" w:customStyle="1" w:styleId="Hyperlink0">
    <w:name w:val="Hyperlink.0"/>
    <w:basedOn w:val="Link"/>
    <w:rPr>
      <w:color w:val="000000"/>
      <w:u w:val="none" w:color="000000"/>
      <w:shd w:val="clear" w:color="auto" w:fill="FFFFFF"/>
    </w:rPr>
  </w:style>
  <w:style w:type="paragraph" w:styleId="CommentText">
    <w:name w:val="annotation text"/>
    <w:link w:val="CommentTextChar"/>
    <w:uiPriority w:val="99"/>
    <w:pPr>
      <w:widowControl w:val="0"/>
      <w:suppressAutoHyphen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paragraph" w:styleId="BodyTextIndent">
    <w:name w:val="Body Text Indent"/>
    <w:pPr>
      <w:widowControl w:val="0"/>
      <w:suppressAutoHyphens/>
      <w:ind w:left="360"/>
    </w:pPr>
    <w:rPr>
      <w:rFonts w:cs="Arial Unicode MS"/>
      <w:color w:val="000000"/>
      <w:sz w:val="22"/>
      <w:szCs w:val="22"/>
      <w:u w:color="000000"/>
    </w:r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1"/>
      </w:numPr>
    </w:pPr>
  </w:style>
  <w:style w:type="paragraph" w:styleId="Caption">
    <w:name w:val="caption"/>
    <w:pPr>
      <w:widowControl w:val="0"/>
      <w:suppressAutoHyphens/>
      <w:spacing w:before="120" w:after="120"/>
    </w:pPr>
    <w:rPr>
      <w:rFonts w:cs="Arial Unicode MS"/>
      <w:i/>
      <w:iCs/>
      <w:color w:val="000000"/>
      <w:sz w:val="24"/>
      <w:szCs w:val="24"/>
      <w:u w:color="000000"/>
    </w:rPr>
  </w:style>
  <w:style w:type="paragraph" w:customStyle="1" w:styleId="Index">
    <w:name w:val="Index"/>
    <w:pPr>
      <w:widowControl w:val="0"/>
      <w:suppressAutoHyphens/>
    </w:pPr>
    <w:rPr>
      <w:rFonts w:cs="Arial Unicode MS"/>
      <w:color w:val="000000"/>
      <w:sz w:val="24"/>
      <w:szCs w:val="24"/>
      <w:u w:color="000000"/>
    </w:rPr>
  </w:style>
  <w:style w:type="numbering" w:customStyle="1" w:styleId="ImportedStyle10">
    <w:name w:val="Imported Style 10"/>
    <w:pPr>
      <w:numPr>
        <w:numId w:val="14"/>
      </w:numPr>
    </w:pPr>
  </w:style>
  <w:style w:type="numbering" w:customStyle="1" w:styleId="ImportedStyle11">
    <w:name w:val="Imported Style 11"/>
    <w:pPr>
      <w:numPr>
        <w:numId w:val="15"/>
      </w:numPr>
    </w:pPr>
  </w:style>
  <w:style w:type="numbering" w:customStyle="1" w:styleId="ImportedStyle12">
    <w:name w:val="Imported Style 12"/>
    <w:pPr>
      <w:numPr>
        <w:numId w:val="16"/>
      </w:numPr>
    </w:pPr>
  </w:style>
  <w:style w:type="numbering" w:customStyle="1" w:styleId="ImportedStyle13">
    <w:name w:val="Imported Style 13"/>
    <w:pPr>
      <w:numPr>
        <w:numId w:val="17"/>
      </w:numPr>
    </w:pPr>
  </w:style>
  <w:style w:type="paragraph" w:styleId="BodyTextIndent2">
    <w:name w:val="Body Text Indent 2"/>
    <w:pPr>
      <w:widowControl w:val="0"/>
      <w:suppressAutoHyphens/>
    </w:pPr>
    <w:rPr>
      <w:rFonts w:cs="Arial Unicode MS"/>
      <w:color w:val="000000"/>
      <w:sz w:val="24"/>
      <w:szCs w:val="24"/>
      <w:u w:color="000000"/>
    </w:rPr>
  </w:style>
  <w:style w:type="numbering" w:customStyle="1" w:styleId="ImportedStyle14">
    <w:name w:val="Imported Style 14"/>
    <w:pPr>
      <w:numPr>
        <w:numId w:val="18"/>
      </w:numPr>
    </w:pPr>
  </w:style>
  <w:style w:type="numbering" w:customStyle="1" w:styleId="ImportedStyle15">
    <w:name w:val="Imported Style 15"/>
    <w:pPr>
      <w:numPr>
        <w:numId w:val="19"/>
      </w:numPr>
    </w:pPr>
  </w:style>
  <w:style w:type="numbering" w:customStyle="1" w:styleId="ImportedStyle16">
    <w:name w:val="Imported Style 16"/>
    <w:pPr>
      <w:numPr>
        <w:numId w:val="20"/>
      </w:numPr>
    </w:pPr>
  </w:style>
  <w:style w:type="numbering" w:customStyle="1" w:styleId="ImportedStyle17">
    <w:name w:val="Imported Style 17"/>
    <w:pPr>
      <w:numPr>
        <w:numId w:val="21"/>
      </w:numPr>
    </w:pPr>
  </w:style>
  <w:style w:type="paragraph" w:styleId="BodyTextIndent3">
    <w:name w:val="Body Text Indent 3"/>
    <w:pPr>
      <w:widowControl w:val="0"/>
      <w:suppressAutoHyphens/>
      <w:ind w:left="2724"/>
    </w:pPr>
    <w:rPr>
      <w:rFonts w:eastAsia="Times New Roman"/>
      <w:color w:val="000000"/>
      <w:sz w:val="24"/>
      <w:szCs w:val="24"/>
      <w:u w:color="000000"/>
    </w:rPr>
  </w:style>
  <w:style w:type="numbering" w:customStyle="1" w:styleId="ImportedStyle18">
    <w:name w:val="Imported Style 18"/>
    <w:pPr>
      <w:numPr>
        <w:numId w:val="22"/>
      </w:numPr>
    </w:pPr>
  </w:style>
  <w:style w:type="numbering" w:customStyle="1" w:styleId="ImportedStyle19">
    <w:name w:val="Imported Style 19"/>
    <w:pPr>
      <w:numPr>
        <w:numId w:val="23"/>
      </w:numPr>
    </w:pPr>
  </w:style>
  <w:style w:type="numbering" w:customStyle="1" w:styleId="ImportedStyle20">
    <w:name w:val="Imported Style 20"/>
    <w:pPr>
      <w:numPr>
        <w:numId w:val="24"/>
      </w:numPr>
    </w:pPr>
  </w:style>
  <w:style w:type="numbering" w:customStyle="1" w:styleId="ImportedStyle21">
    <w:name w:val="Imported Style 21"/>
    <w:pPr>
      <w:numPr>
        <w:numId w:val="25"/>
      </w:numPr>
    </w:pPr>
  </w:style>
  <w:style w:type="paragraph" w:styleId="Footer">
    <w:name w:val="footer"/>
    <w:basedOn w:val="Normal"/>
    <w:link w:val="FooterChar"/>
    <w:uiPriority w:val="99"/>
    <w:unhideWhenUsed/>
    <w:rsid w:val="00771F03"/>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771F03"/>
    <w:rPr>
      <w:sz w:val="24"/>
      <w:szCs w:val="24"/>
    </w:rPr>
  </w:style>
  <w:style w:type="character" w:customStyle="1" w:styleId="BodyText3Char">
    <w:name w:val="Body Text 3 Char"/>
    <w:basedOn w:val="DefaultParagraphFont"/>
    <w:link w:val="BodyText3"/>
    <w:rsid w:val="004A1BB0"/>
    <w:rPr>
      <w:rFonts w:eastAsia="Times New Roman"/>
      <w:color w:val="1A1A1A"/>
      <w:sz w:val="24"/>
      <w:szCs w:val="24"/>
      <w:u w:color="1A1A1A"/>
    </w:rPr>
  </w:style>
  <w:style w:type="paragraph" w:customStyle="1" w:styleId="Default">
    <w:name w:val="Default"/>
    <w:rsid w:val="004A1B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customStyle="1" w:styleId="Heading2Char">
    <w:name w:val="Heading 2 Char"/>
    <w:basedOn w:val="DefaultParagraphFont"/>
    <w:link w:val="Heading2"/>
    <w:rsid w:val="00B467E3"/>
    <w:rPr>
      <w:rFonts w:cs="Arial Unicode MS"/>
      <w:b/>
      <w:bCs/>
      <w:color w:val="000000"/>
      <w:sz w:val="24"/>
      <w:szCs w:val="24"/>
      <w:u w:val="single" w:color="000000"/>
    </w:rPr>
  </w:style>
  <w:style w:type="paragraph" w:styleId="BalloonText">
    <w:name w:val="Balloon Text"/>
    <w:basedOn w:val="Normal"/>
    <w:link w:val="BalloonTextChar"/>
    <w:uiPriority w:val="99"/>
    <w:semiHidden/>
    <w:unhideWhenUsed/>
    <w:rsid w:val="00C351AF"/>
    <w:rPr>
      <w:sz w:val="18"/>
      <w:szCs w:val="18"/>
    </w:rPr>
  </w:style>
  <w:style w:type="character" w:customStyle="1" w:styleId="BalloonTextChar">
    <w:name w:val="Balloon Text Char"/>
    <w:basedOn w:val="DefaultParagraphFont"/>
    <w:link w:val="BalloonText"/>
    <w:uiPriority w:val="99"/>
    <w:semiHidden/>
    <w:rsid w:val="00C351AF"/>
    <w:rPr>
      <w:sz w:val="18"/>
      <w:szCs w:val="18"/>
    </w:rPr>
  </w:style>
  <w:style w:type="character" w:styleId="CommentReference">
    <w:name w:val="annotation reference"/>
    <w:basedOn w:val="DefaultParagraphFont"/>
    <w:uiPriority w:val="99"/>
    <w:semiHidden/>
    <w:unhideWhenUsed/>
    <w:rsid w:val="00C351AF"/>
    <w:rPr>
      <w:sz w:val="16"/>
      <w:szCs w:val="16"/>
    </w:rPr>
  </w:style>
  <w:style w:type="paragraph" w:styleId="CommentSubject">
    <w:name w:val="annotation subject"/>
    <w:basedOn w:val="CommentText"/>
    <w:next w:val="CommentText"/>
    <w:link w:val="CommentSubjectChar"/>
    <w:uiPriority w:val="99"/>
    <w:semiHidden/>
    <w:unhideWhenUsed/>
    <w:rsid w:val="00C351AF"/>
    <w:pPr>
      <w:widowControl/>
      <w:suppressAutoHyphens w:val="0"/>
    </w:pPr>
    <w:rPr>
      <w:rFonts w:eastAsia="Arial Unicode MS"/>
      <w:b/>
      <w:bCs/>
      <w:color w:val="auto"/>
      <w:sz w:val="20"/>
      <w:szCs w:val="20"/>
    </w:rPr>
  </w:style>
  <w:style w:type="character" w:customStyle="1" w:styleId="CommentTextChar">
    <w:name w:val="Comment Text Char"/>
    <w:basedOn w:val="DefaultParagraphFont"/>
    <w:link w:val="CommentText"/>
    <w:uiPriority w:val="99"/>
    <w:rsid w:val="00C351AF"/>
    <w:rPr>
      <w:rFonts w:eastAsia="Times New Roman"/>
      <w:color w:val="000000"/>
      <w:sz w:val="24"/>
      <w:szCs w:val="24"/>
      <w:u w:color="000000"/>
    </w:rPr>
  </w:style>
  <w:style w:type="character" w:customStyle="1" w:styleId="CommentSubjectChar">
    <w:name w:val="Comment Subject Char"/>
    <w:basedOn w:val="CommentTextChar"/>
    <w:link w:val="CommentSubject"/>
    <w:uiPriority w:val="99"/>
    <w:semiHidden/>
    <w:rsid w:val="00C351AF"/>
    <w:rPr>
      <w:rFonts w:eastAsia="Times New Roman"/>
      <w:b/>
      <w:bCs/>
      <w:color w:val="000000"/>
      <w:sz w:val="24"/>
      <w:szCs w:val="24"/>
      <w:u w:color="000000"/>
    </w:rPr>
  </w:style>
  <w:style w:type="character" w:customStyle="1" w:styleId="UnresolvedMention1">
    <w:name w:val="Unresolved Mention1"/>
    <w:basedOn w:val="DefaultParagraphFont"/>
    <w:uiPriority w:val="99"/>
    <w:semiHidden/>
    <w:unhideWhenUsed/>
    <w:rsid w:val="00526346"/>
    <w:rPr>
      <w:color w:val="605E5C"/>
      <w:shd w:val="clear" w:color="auto" w:fill="E1DFDD"/>
    </w:rPr>
  </w:style>
  <w:style w:type="character" w:styleId="FollowedHyperlink">
    <w:name w:val="FollowedHyperlink"/>
    <w:basedOn w:val="DefaultParagraphFont"/>
    <w:uiPriority w:val="99"/>
    <w:semiHidden/>
    <w:unhideWhenUsed/>
    <w:rsid w:val="00C53ED5"/>
    <w:rPr>
      <w:color w:val="FF00FF" w:themeColor="followedHyperlink"/>
      <w:u w:val="single"/>
    </w:rPr>
  </w:style>
  <w:style w:type="paragraph" w:customStyle="1" w:styleId="InvestigatorInformation">
    <w:name w:val="Investigator Information"/>
    <w:link w:val="InvestigatorInformationChar"/>
    <w:qFormat/>
    <w:rsid w:val="00ED5F7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heme="minorHAnsi" w:cstheme="minorBidi"/>
      <w:szCs w:val="22"/>
      <w:bdr w:val="none" w:sz="0" w:space="0" w:color="auto"/>
    </w:rPr>
  </w:style>
  <w:style w:type="character" w:customStyle="1" w:styleId="InvestigatorInformationChar">
    <w:name w:val="Investigator Information Char"/>
    <w:basedOn w:val="DefaultParagraphFont"/>
    <w:link w:val="InvestigatorInformation"/>
    <w:rsid w:val="00ED5F75"/>
    <w:rPr>
      <w:rFonts w:eastAsiaTheme="minorHAnsi" w:cstheme="minorBidi"/>
      <w:szCs w:val="22"/>
      <w:bdr w:val="none" w:sz="0" w:space="0" w:color="auto"/>
    </w:rPr>
  </w:style>
  <w:style w:type="paragraph" w:customStyle="1" w:styleId="citation-article-doi">
    <w:name w:val="citation-article-doi"/>
    <w:basedOn w:val="Normal"/>
    <w:rsid w:val="00590981"/>
    <w:pPr>
      <w:spacing w:before="100" w:beforeAutospacing="1" w:after="100" w:afterAutospacing="1"/>
    </w:pPr>
  </w:style>
  <w:style w:type="paragraph" w:customStyle="1" w:styleId="citation-article-pmid">
    <w:name w:val="citation-article-pmid"/>
    <w:basedOn w:val="Normal"/>
    <w:rsid w:val="00590981"/>
    <w:pPr>
      <w:spacing w:before="100" w:beforeAutospacing="1" w:after="100" w:afterAutospacing="1"/>
    </w:pPr>
  </w:style>
  <w:style w:type="character" w:styleId="UnresolvedMention">
    <w:name w:val="Unresolved Mention"/>
    <w:basedOn w:val="DefaultParagraphFont"/>
    <w:uiPriority w:val="99"/>
    <w:semiHidden/>
    <w:unhideWhenUsed/>
    <w:rsid w:val="00350F7A"/>
    <w:rPr>
      <w:color w:val="605E5C"/>
      <w:shd w:val="clear" w:color="auto" w:fill="E1DFDD"/>
    </w:rPr>
  </w:style>
  <w:style w:type="character" w:styleId="PageNumber">
    <w:name w:val="page number"/>
    <w:basedOn w:val="DefaultParagraphFont"/>
    <w:uiPriority w:val="99"/>
    <w:semiHidden/>
    <w:unhideWhenUsed/>
    <w:rsid w:val="003A21CD"/>
  </w:style>
  <w:style w:type="paragraph" w:customStyle="1" w:styleId="sectionEducationsectionHeader">
    <w:name w:val="sectionEducation_sectionHeader"/>
    <w:basedOn w:val="Normal"/>
    <w:rsid w:val="00BF35A1"/>
    <w:pPr>
      <w:pBdr>
        <w:top w:val="nil"/>
        <w:left w:val="nil"/>
        <w:bottom w:val="nil"/>
        <w:right w:val="nil"/>
      </w:pBdr>
    </w:pPr>
    <w:rPr>
      <w:rFonts w:ascii="Arial" w:eastAsia="Arial" w:hAnsi="Arial" w:cs="Arial"/>
      <w:sz w:val="22"/>
      <w:szCs w:val="22"/>
      <w:bdr w:val="nil"/>
    </w:rPr>
  </w:style>
  <w:style w:type="character" w:customStyle="1" w:styleId="normaltextrun">
    <w:name w:val="normaltextrun"/>
    <w:basedOn w:val="DefaultParagraphFont"/>
    <w:rsid w:val="00171F35"/>
  </w:style>
  <w:style w:type="character" w:customStyle="1" w:styleId="eop">
    <w:name w:val="eop"/>
    <w:basedOn w:val="DefaultParagraphFont"/>
    <w:rsid w:val="00171F35"/>
  </w:style>
  <w:style w:type="table" w:styleId="TableGrid">
    <w:name w:val="Table Grid"/>
    <w:basedOn w:val="TableNormal"/>
    <w:uiPriority w:val="39"/>
    <w:rsid w:val="0017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171E"/>
    <w:rPr>
      <w:rFonts w:asciiTheme="majorHAnsi" w:eastAsiaTheme="majorEastAsia" w:hAnsiTheme="majorHAnsi" w:cstheme="majorBidi"/>
      <w:color w:val="365F91" w:themeColor="accent1" w:themeShade="BF"/>
      <w:sz w:val="32"/>
      <w:szCs w:val="32"/>
      <w:bdr w:val="none" w:sz="0" w:space="0" w:color="auto"/>
    </w:rPr>
  </w:style>
  <w:style w:type="paragraph" w:customStyle="1" w:styleId="Normal0">
    <w:name w:val="Normal0"/>
    <w:basedOn w:val="Normal"/>
    <w:link w:val="Normal0Char"/>
    <w:rsid w:val="638659A7"/>
    <w:pPr>
      <w:spacing w:after="160" w:line="259" w:lineRule="auto"/>
    </w:pPr>
    <w:rPr>
      <w:rFonts w:ascii="Calibri" w:eastAsia="Calibri" w:hAnsi="Calibri" w:cs="Calibri"/>
    </w:rPr>
  </w:style>
  <w:style w:type="character" w:customStyle="1" w:styleId="Normal0Char">
    <w:name w:val="Normal0 Char"/>
    <w:basedOn w:val="DefaultParagraphFont"/>
    <w:link w:val="Normal0"/>
    <w:rsid w:val="638659A7"/>
    <w:rPr>
      <w:rFonts w:ascii="Calibri" w:eastAsia="Calibri" w:hAnsi="Calibri" w:cs="Calibri"/>
    </w:rPr>
  </w:style>
  <w:style w:type="character" w:customStyle="1" w:styleId="spellingerror">
    <w:name w:val="spellingerror"/>
    <w:basedOn w:val="DefaultParagraphFont"/>
    <w:rsid w:val="00040737"/>
  </w:style>
  <w:style w:type="paragraph" w:styleId="NormalWeb">
    <w:name w:val="Normal (Web)"/>
    <w:basedOn w:val="Normal"/>
    <w:uiPriority w:val="99"/>
    <w:semiHidden/>
    <w:unhideWhenUsed/>
    <w:rsid w:val="0004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318">
      <w:bodyDiv w:val="1"/>
      <w:marLeft w:val="0"/>
      <w:marRight w:val="0"/>
      <w:marTop w:val="0"/>
      <w:marBottom w:val="0"/>
      <w:divBdr>
        <w:top w:val="none" w:sz="0" w:space="0" w:color="auto"/>
        <w:left w:val="none" w:sz="0" w:space="0" w:color="auto"/>
        <w:bottom w:val="none" w:sz="0" w:space="0" w:color="auto"/>
        <w:right w:val="none" w:sz="0" w:space="0" w:color="auto"/>
      </w:divBdr>
    </w:div>
    <w:div w:id="31465679">
      <w:bodyDiv w:val="1"/>
      <w:marLeft w:val="0"/>
      <w:marRight w:val="0"/>
      <w:marTop w:val="0"/>
      <w:marBottom w:val="0"/>
      <w:divBdr>
        <w:top w:val="none" w:sz="0" w:space="0" w:color="auto"/>
        <w:left w:val="none" w:sz="0" w:space="0" w:color="auto"/>
        <w:bottom w:val="none" w:sz="0" w:space="0" w:color="auto"/>
        <w:right w:val="none" w:sz="0" w:space="0" w:color="auto"/>
      </w:divBdr>
    </w:div>
    <w:div w:id="42951075">
      <w:bodyDiv w:val="1"/>
      <w:marLeft w:val="0"/>
      <w:marRight w:val="0"/>
      <w:marTop w:val="0"/>
      <w:marBottom w:val="0"/>
      <w:divBdr>
        <w:top w:val="none" w:sz="0" w:space="0" w:color="auto"/>
        <w:left w:val="none" w:sz="0" w:space="0" w:color="auto"/>
        <w:bottom w:val="none" w:sz="0" w:space="0" w:color="auto"/>
        <w:right w:val="none" w:sz="0" w:space="0" w:color="auto"/>
      </w:divBdr>
    </w:div>
    <w:div w:id="74085780">
      <w:bodyDiv w:val="1"/>
      <w:marLeft w:val="0"/>
      <w:marRight w:val="0"/>
      <w:marTop w:val="0"/>
      <w:marBottom w:val="0"/>
      <w:divBdr>
        <w:top w:val="none" w:sz="0" w:space="0" w:color="auto"/>
        <w:left w:val="none" w:sz="0" w:space="0" w:color="auto"/>
        <w:bottom w:val="none" w:sz="0" w:space="0" w:color="auto"/>
        <w:right w:val="none" w:sz="0" w:space="0" w:color="auto"/>
      </w:divBdr>
    </w:div>
    <w:div w:id="93985972">
      <w:bodyDiv w:val="1"/>
      <w:marLeft w:val="0"/>
      <w:marRight w:val="0"/>
      <w:marTop w:val="0"/>
      <w:marBottom w:val="0"/>
      <w:divBdr>
        <w:top w:val="none" w:sz="0" w:space="0" w:color="auto"/>
        <w:left w:val="none" w:sz="0" w:space="0" w:color="auto"/>
        <w:bottom w:val="none" w:sz="0" w:space="0" w:color="auto"/>
        <w:right w:val="none" w:sz="0" w:space="0" w:color="auto"/>
      </w:divBdr>
    </w:div>
    <w:div w:id="105198802">
      <w:bodyDiv w:val="1"/>
      <w:marLeft w:val="0"/>
      <w:marRight w:val="0"/>
      <w:marTop w:val="0"/>
      <w:marBottom w:val="0"/>
      <w:divBdr>
        <w:top w:val="none" w:sz="0" w:space="0" w:color="auto"/>
        <w:left w:val="none" w:sz="0" w:space="0" w:color="auto"/>
        <w:bottom w:val="none" w:sz="0" w:space="0" w:color="auto"/>
        <w:right w:val="none" w:sz="0" w:space="0" w:color="auto"/>
      </w:divBdr>
    </w:div>
    <w:div w:id="109326208">
      <w:bodyDiv w:val="1"/>
      <w:marLeft w:val="0"/>
      <w:marRight w:val="0"/>
      <w:marTop w:val="0"/>
      <w:marBottom w:val="0"/>
      <w:divBdr>
        <w:top w:val="none" w:sz="0" w:space="0" w:color="auto"/>
        <w:left w:val="none" w:sz="0" w:space="0" w:color="auto"/>
        <w:bottom w:val="none" w:sz="0" w:space="0" w:color="auto"/>
        <w:right w:val="none" w:sz="0" w:space="0" w:color="auto"/>
      </w:divBdr>
    </w:div>
    <w:div w:id="126246724">
      <w:bodyDiv w:val="1"/>
      <w:marLeft w:val="0"/>
      <w:marRight w:val="0"/>
      <w:marTop w:val="0"/>
      <w:marBottom w:val="0"/>
      <w:divBdr>
        <w:top w:val="none" w:sz="0" w:space="0" w:color="auto"/>
        <w:left w:val="none" w:sz="0" w:space="0" w:color="auto"/>
        <w:bottom w:val="none" w:sz="0" w:space="0" w:color="auto"/>
        <w:right w:val="none" w:sz="0" w:space="0" w:color="auto"/>
      </w:divBdr>
    </w:div>
    <w:div w:id="157884635">
      <w:bodyDiv w:val="1"/>
      <w:marLeft w:val="0"/>
      <w:marRight w:val="0"/>
      <w:marTop w:val="0"/>
      <w:marBottom w:val="0"/>
      <w:divBdr>
        <w:top w:val="none" w:sz="0" w:space="0" w:color="auto"/>
        <w:left w:val="none" w:sz="0" w:space="0" w:color="auto"/>
        <w:bottom w:val="none" w:sz="0" w:space="0" w:color="auto"/>
        <w:right w:val="none" w:sz="0" w:space="0" w:color="auto"/>
      </w:divBdr>
    </w:div>
    <w:div w:id="232088590">
      <w:bodyDiv w:val="1"/>
      <w:marLeft w:val="0"/>
      <w:marRight w:val="0"/>
      <w:marTop w:val="0"/>
      <w:marBottom w:val="0"/>
      <w:divBdr>
        <w:top w:val="none" w:sz="0" w:space="0" w:color="auto"/>
        <w:left w:val="none" w:sz="0" w:space="0" w:color="auto"/>
        <w:bottom w:val="none" w:sz="0" w:space="0" w:color="auto"/>
        <w:right w:val="none" w:sz="0" w:space="0" w:color="auto"/>
      </w:divBdr>
      <w:divsChild>
        <w:div w:id="1370105239">
          <w:marLeft w:val="0"/>
          <w:marRight w:val="0"/>
          <w:marTop w:val="0"/>
          <w:marBottom w:val="0"/>
          <w:divBdr>
            <w:top w:val="none" w:sz="0" w:space="0" w:color="auto"/>
            <w:left w:val="none" w:sz="0" w:space="0" w:color="auto"/>
            <w:bottom w:val="none" w:sz="0" w:space="0" w:color="auto"/>
            <w:right w:val="none" w:sz="0" w:space="0" w:color="auto"/>
          </w:divBdr>
        </w:div>
        <w:div w:id="659046428">
          <w:marLeft w:val="0"/>
          <w:marRight w:val="0"/>
          <w:marTop w:val="0"/>
          <w:marBottom w:val="0"/>
          <w:divBdr>
            <w:top w:val="none" w:sz="0" w:space="0" w:color="auto"/>
            <w:left w:val="none" w:sz="0" w:space="0" w:color="auto"/>
            <w:bottom w:val="none" w:sz="0" w:space="0" w:color="auto"/>
            <w:right w:val="none" w:sz="0" w:space="0" w:color="auto"/>
          </w:divBdr>
        </w:div>
      </w:divsChild>
    </w:div>
    <w:div w:id="244802932">
      <w:bodyDiv w:val="1"/>
      <w:marLeft w:val="0"/>
      <w:marRight w:val="0"/>
      <w:marTop w:val="0"/>
      <w:marBottom w:val="0"/>
      <w:divBdr>
        <w:top w:val="none" w:sz="0" w:space="0" w:color="auto"/>
        <w:left w:val="none" w:sz="0" w:space="0" w:color="auto"/>
        <w:bottom w:val="none" w:sz="0" w:space="0" w:color="auto"/>
        <w:right w:val="none" w:sz="0" w:space="0" w:color="auto"/>
      </w:divBdr>
    </w:div>
    <w:div w:id="284241939">
      <w:bodyDiv w:val="1"/>
      <w:marLeft w:val="0"/>
      <w:marRight w:val="0"/>
      <w:marTop w:val="0"/>
      <w:marBottom w:val="0"/>
      <w:divBdr>
        <w:top w:val="none" w:sz="0" w:space="0" w:color="auto"/>
        <w:left w:val="none" w:sz="0" w:space="0" w:color="auto"/>
        <w:bottom w:val="none" w:sz="0" w:space="0" w:color="auto"/>
        <w:right w:val="none" w:sz="0" w:space="0" w:color="auto"/>
      </w:divBdr>
    </w:div>
    <w:div w:id="291642882">
      <w:bodyDiv w:val="1"/>
      <w:marLeft w:val="0"/>
      <w:marRight w:val="0"/>
      <w:marTop w:val="0"/>
      <w:marBottom w:val="0"/>
      <w:divBdr>
        <w:top w:val="none" w:sz="0" w:space="0" w:color="auto"/>
        <w:left w:val="none" w:sz="0" w:space="0" w:color="auto"/>
        <w:bottom w:val="none" w:sz="0" w:space="0" w:color="auto"/>
        <w:right w:val="none" w:sz="0" w:space="0" w:color="auto"/>
      </w:divBdr>
      <w:divsChild>
        <w:div w:id="297226350">
          <w:marLeft w:val="0"/>
          <w:marRight w:val="0"/>
          <w:marTop w:val="0"/>
          <w:marBottom w:val="0"/>
          <w:divBdr>
            <w:top w:val="none" w:sz="0" w:space="0" w:color="auto"/>
            <w:left w:val="none" w:sz="0" w:space="0" w:color="auto"/>
            <w:bottom w:val="none" w:sz="0" w:space="0" w:color="auto"/>
            <w:right w:val="none" w:sz="0" w:space="0" w:color="auto"/>
          </w:divBdr>
        </w:div>
        <w:div w:id="746927995">
          <w:marLeft w:val="0"/>
          <w:marRight w:val="0"/>
          <w:marTop w:val="0"/>
          <w:marBottom w:val="0"/>
          <w:divBdr>
            <w:top w:val="none" w:sz="0" w:space="0" w:color="auto"/>
            <w:left w:val="none" w:sz="0" w:space="0" w:color="auto"/>
            <w:bottom w:val="none" w:sz="0" w:space="0" w:color="auto"/>
            <w:right w:val="none" w:sz="0" w:space="0" w:color="auto"/>
          </w:divBdr>
        </w:div>
      </w:divsChild>
    </w:div>
    <w:div w:id="299386946">
      <w:bodyDiv w:val="1"/>
      <w:marLeft w:val="0"/>
      <w:marRight w:val="0"/>
      <w:marTop w:val="0"/>
      <w:marBottom w:val="0"/>
      <w:divBdr>
        <w:top w:val="none" w:sz="0" w:space="0" w:color="auto"/>
        <w:left w:val="none" w:sz="0" w:space="0" w:color="auto"/>
        <w:bottom w:val="none" w:sz="0" w:space="0" w:color="auto"/>
        <w:right w:val="none" w:sz="0" w:space="0" w:color="auto"/>
      </w:divBdr>
    </w:div>
    <w:div w:id="315886067">
      <w:bodyDiv w:val="1"/>
      <w:marLeft w:val="0"/>
      <w:marRight w:val="0"/>
      <w:marTop w:val="0"/>
      <w:marBottom w:val="0"/>
      <w:divBdr>
        <w:top w:val="none" w:sz="0" w:space="0" w:color="auto"/>
        <w:left w:val="none" w:sz="0" w:space="0" w:color="auto"/>
        <w:bottom w:val="none" w:sz="0" w:space="0" w:color="auto"/>
        <w:right w:val="none" w:sz="0" w:space="0" w:color="auto"/>
      </w:divBdr>
    </w:div>
    <w:div w:id="352999227">
      <w:bodyDiv w:val="1"/>
      <w:marLeft w:val="0"/>
      <w:marRight w:val="0"/>
      <w:marTop w:val="0"/>
      <w:marBottom w:val="0"/>
      <w:divBdr>
        <w:top w:val="none" w:sz="0" w:space="0" w:color="auto"/>
        <w:left w:val="none" w:sz="0" w:space="0" w:color="auto"/>
        <w:bottom w:val="none" w:sz="0" w:space="0" w:color="auto"/>
        <w:right w:val="none" w:sz="0" w:space="0" w:color="auto"/>
      </w:divBdr>
    </w:div>
    <w:div w:id="360135432">
      <w:bodyDiv w:val="1"/>
      <w:marLeft w:val="0"/>
      <w:marRight w:val="0"/>
      <w:marTop w:val="0"/>
      <w:marBottom w:val="0"/>
      <w:divBdr>
        <w:top w:val="none" w:sz="0" w:space="0" w:color="auto"/>
        <w:left w:val="none" w:sz="0" w:space="0" w:color="auto"/>
        <w:bottom w:val="none" w:sz="0" w:space="0" w:color="auto"/>
        <w:right w:val="none" w:sz="0" w:space="0" w:color="auto"/>
      </w:divBdr>
    </w:div>
    <w:div w:id="363797035">
      <w:bodyDiv w:val="1"/>
      <w:marLeft w:val="0"/>
      <w:marRight w:val="0"/>
      <w:marTop w:val="0"/>
      <w:marBottom w:val="0"/>
      <w:divBdr>
        <w:top w:val="none" w:sz="0" w:space="0" w:color="auto"/>
        <w:left w:val="none" w:sz="0" w:space="0" w:color="auto"/>
        <w:bottom w:val="none" w:sz="0" w:space="0" w:color="auto"/>
        <w:right w:val="none" w:sz="0" w:space="0" w:color="auto"/>
      </w:divBdr>
    </w:div>
    <w:div w:id="389159893">
      <w:bodyDiv w:val="1"/>
      <w:marLeft w:val="0"/>
      <w:marRight w:val="0"/>
      <w:marTop w:val="0"/>
      <w:marBottom w:val="0"/>
      <w:divBdr>
        <w:top w:val="none" w:sz="0" w:space="0" w:color="auto"/>
        <w:left w:val="none" w:sz="0" w:space="0" w:color="auto"/>
        <w:bottom w:val="none" w:sz="0" w:space="0" w:color="auto"/>
        <w:right w:val="none" w:sz="0" w:space="0" w:color="auto"/>
      </w:divBdr>
    </w:div>
    <w:div w:id="468866243">
      <w:bodyDiv w:val="1"/>
      <w:marLeft w:val="0"/>
      <w:marRight w:val="0"/>
      <w:marTop w:val="0"/>
      <w:marBottom w:val="0"/>
      <w:divBdr>
        <w:top w:val="none" w:sz="0" w:space="0" w:color="auto"/>
        <w:left w:val="none" w:sz="0" w:space="0" w:color="auto"/>
        <w:bottom w:val="none" w:sz="0" w:space="0" w:color="auto"/>
        <w:right w:val="none" w:sz="0" w:space="0" w:color="auto"/>
      </w:divBdr>
    </w:div>
    <w:div w:id="483591417">
      <w:bodyDiv w:val="1"/>
      <w:marLeft w:val="0"/>
      <w:marRight w:val="0"/>
      <w:marTop w:val="0"/>
      <w:marBottom w:val="0"/>
      <w:divBdr>
        <w:top w:val="none" w:sz="0" w:space="0" w:color="auto"/>
        <w:left w:val="none" w:sz="0" w:space="0" w:color="auto"/>
        <w:bottom w:val="none" w:sz="0" w:space="0" w:color="auto"/>
        <w:right w:val="none" w:sz="0" w:space="0" w:color="auto"/>
      </w:divBdr>
    </w:div>
    <w:div w:id="488135887">
      <w:bodyDiv w:val="1"/>
      <w:marLeft w:val="0"/>
      <w:marRight w:val="0"/>
      <w:marTop w:val="0"/>
      <w:marBottom w:val="0"/>
      <w:divBdr>
        <w:top w:val="none" w:sz="0" w:space="0" w:color="auto"/>
        <w:left w:val="none" w:sz="0" w:space="0" w:color="auto"/>
        <w:bottom w:val="none" w:sz="0" w:space="0" w:color="auto"/>
        <w:right w:val="none" w:sz="0" w:space="0" w:color="auto"/>
      </w:divBdr>
    </w:div>
    <w:div w:id="498665447">
      <w:bodyDiv w:val="1"/>
      <w:marLeft w:val="0"/>
      <w:marRight w:val="0"/>
      <w:marTop w:val="0"/>
      <w:marBottom w:val="0"/>
      <w:divBdr>
        <w:top w:val="none" w:sz="0" w:space="0" w:color="auto"/>
        <w:left w:val="none" w:sz="0" w:space="0" w:color="auto"/>
        <w:bottom w:val="none" w:sz="0" w:space="0" w:color="auto"/>
        <w:right w:val="none" w:sz="0" w:space="0" w:color="auto"/>
      </w:divBdr>
    </w:div>
    <w:div w:id="563835235">
      <w:bodyDiv w:val="1"/>
      <w:marLeft w:val="0"/>
      <w:marRight w:val="0"/>
      <w:marTop w:val="0"/>
      <w:marBottom w:val="0"/>
      <w:divBdr>
        <w:top w:val="none" w:sz="0" w:space="0" w:color="auto"/>
        <w:left w:val="none" w:sz="0" w:space="0" w:color="auto"/>
        <w:bottom w:val="none" w:sz="0" w:space="0" w:color="auto"/>
        <w:right w:val="none" w:sz="0" w:space="0" w:color="auto"/>
      </w:divBdr>
    </w:div>
    <w:div w:id="570232049">
      <w:bodyDiv w:val="1"/>
      <w:marLeft w:val="0"/>
      <w:marRight w:val="0"/>
      <w:marTop w:val="0"/>
      <w:marBottom w:val="0"/>
      <w:divBdr>
        <w:top w:val="none" w:sz="0" w:space="0" w:color="auto"/>
        <w:left w:val="none" w:sz="0" w:space="0" w:color="auto"/>
        <w:bottom w:val="none" w:sz="0" w:space="0" w:color="auto"/>
        <w:right w:val="none" w:sz="0" w:space="0" w:color="auto"/>
      </w:divBdr>
    </w:div>
    <w:div w:id="578056147">
      <w:bodyDiv w:val="1"/>
      <w:marLeft w:val="0"/>
      <w:marRight w:val="0"/>
      <w:marTop w:val="0"/>
      <w:marBottom w:val="0"/>
      <w:divBdr>
        <w:top w:val="none" w:sz="0" w:space="0" w:color="auto"/>
        <w:left w:val="none" w:sz="0" w:space="0" w:color="auto"/>
        <w:bottom w:val="none" w:sz="0" w:space="0" w:color="auto"/>
        <w:right w:val="none" w:sz="0" w:space="0" w:color="auto"/>
      </w:divBdr>
    </w:div>
    <w:div w:id="624777873">
      <w:bodyDiv w:val="1"/>
      <w:marLeft w:val="0"/>
      <w:marRight w:val="0"/>
      <w:marTop w:val="0"/>
      <w:marBottom w:val="0"/>
      <w:divBdr>
        <w:top w:val="none" w:sz="0" w:space="0" w:color="auto"/>
        <w:left w:val="none" w:sz="0" w:space="0" w:color="auto"/>
        <w:bottom w:val="none" w:sz="0" w:space="0" w:color="auto"/>
        <w:right w:val="none" w:sz="0" w:space="0" w:color="auto"/>
      </w:divBdr>
      <w:divsChild>
        <w:div w:id="1789087437">
          <w:marLeft w:val="0"/>
          <w:marRight w:val="0"/>
          <w:marTop w:val="0"/>
          <w:marBottom w:val="0"/>
          <w:divBdr>
            <w:top w:val="none" w:sz="0" w:space="0" w:color="auto"/>
            <w:left w:val="none" w:sz="0" w:space="0" w:color="auto"/>
            <w:bottom w:val="none" w:sz="0" w:space="0" w:color="auto"/>
            <w:right w:val="none" w:sz="0" w:space="0" w:color="auto"/>
          </w:divBdr>
        </w:div>
        <w:div w:id="597254859">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
    <w:div w:id="645402406">
      <w:bodyDiv w:val="1"/>
      <w:marLeft w:val="0"/>
      <w:marRight w:val="0"/>
      <w:marTop w:val="0"/>
      <w:marBottom w:val="0"/>
      <w:divBdr>
        <w:top w:val="none" w:sz="0" w:space="0" w:color="auto"/>
        <w:left w:val="none" w:sz="0" w:space="0" w:color="auto"/>
        <w:bottom w:val="none" w:sz="0" w:space="0" w:color="auto"/>
        <w:right w:val="none" w:sz="0" w:space="0" w:color="auto"/>
      </w:divBdr>
    </w:div>
    <w:div w:id="744497955">
      <w:bodyDiv w:val="1"/>
      <w:marLeft w:val="0"/>
      <w:marRight w:val="0"/>
      <w:marTop w:val="0"/>
      <w:marBottom w:val="0"/>
      <w:divBdr>
        <w:top w:val="none" w:sz="0" w:space="0" w:color="auto"/>
        <w:left w:val="none" w:sz="0" w:space="0" w:color="auto"/>
        <w:bottom w:val="none" w:sz="0" w:space="0" w:color="auto"/>
        <w:right w:val="none" w:sz="0" w:space="0" w:color="auto"/>
      </w:divBdr>
    </w:div>
    <w:div w:id="752239057">
      <w:bodyDiv w:val="1"/>
      <w:marLeft w:val="0"/>
      <w:marRight w:val="0"/>
      <w:marTop w:val="0"/>
      <w:marBottom w:val="0"/>
      <w:divBdr>
        <w:top w:val="none" w:sz="0" w:space="0" w:color="auto"/>
        <w:left w:val="none" w:sz="0" w:space="0" w:color="auto"/>
        <w:bottom w:val="none" w:sz="0" w:space="0" w:color="auto"/>
        <w:right w:val="none" w:sz="0" w:space="0" w:color="auto"/>
      </w:divBdr>
    </w:div>
    <w:div w:id="814568297">
      <w:bodyDiv w:val="1"/>
      <w:marLeft w:val="0"/>
      <w:marRight w:val="0"/>
      <w:marTop w:val="0"/>
      <w:marBottom w:val="0"/>
      <w:divBdr>
        <w:top w:val="none" w:sz="0" w:space="0" w:color="auto"/>
        <w:left w:val="none" w:sz="0" w:space="0" w:color="auto"/>
        <w:bottom w:val="none" w:sz="0" w:space="0" w:color="auto"/>
        <w:right w:val="none" w:sz="0" w:space="0" w:color="auto"/>
      </w:divBdr>
    </w:div>
    <w:div w:id="817839710">
      <w:bodyDiv w:val="1"/>
      <w:marLeft w:val="0"/>
      <w:marRight w:val="0"/>
      <w:marTop w:val="0"/>
      <w:marBottom w:val="0"/>
      <w:divBdr>
        <w:top w:val="none" w:sz="0" w:space="0" w:color="auto"/>
        <w:left w:val="none" w:sz="0" w:space="0" w:color="auto"/>
        <w:bottom w:val="none" w:sz="0" w:space="0" w:color="auto"/>
        <w:right w:val="none" w:sz="0" w:space="0" w:color="auto"/>
      </w:divBdr>
      <w:divsChild>
        <w:div w:id="1365978480">
          <w:marLeft w:val="0"/>
          <w:marRight w:val="0"/>
          <w:marTop w:val="0"/>
          <w:marBottom w:val="0"/>
          <w:divBdr>
            <w:top w:val="none" w:sz="0" w:space="0" w:color="auto"/>
            <w:left w:val="none" w:sz="0" w:space="0" w:color="auto"/>
            <w:bottom w:val="none" w:sz="0" w:space="0" w:color="auto"/>
            <w:right w:val="none" w:sz="0" w:space="0" w:color="auto"/>
          </w:divBdr>
        </w:div>
        <w:div w:id="980575977">
          <w:marLeft w:val="0"/>
          <w:marRight w:val="0"/>
          <w:marTop w:val="0"/>
          <w:marBottom w:val="0"/>
          <w:divBdr>
            <w:top w:val="none" w:sz="0" w:space="0" w:color="auto"/>
            <w:left w:val="none" w:sz="0" w:space="0" w:color="auto"/>
            <w:bottom w:val="none" w:sz="0" w:space="0" w:color="auto"/>
            <w:right w:val="none" w:sz="0" w:space="0" w:color="auto"/>
          </w:divBdr>
        </w:div>
      </w:divsChild>
    </w:div>
    <w:div w:id="824277701">
      <w:bodyDiv w:val="1"/>
      <w:marLeft w:val="0"/>
      <w:marRight w:val="0"/>
      <w:marTop w:val="0"/>
      <w:marBottom w:val="0"/>
      <w:divBdr>
        <w:top w:val="none" w:sz="0" w:space="0" w:color="auto"/>
        <w:left w:val="none" w:sz="0" w:space="0" w:color="auto"/>
        <w:bottom w:val="none" w:sz="0" w:space="0" w:color="auto"/>
        <w:right w:val="none" w:sz="0" w:space="0" w:color="auto"/>
      </w:divBdr>
    </w:div>
    <w:div w:id="856503443">
      <w:bodyDiv w:val="1"/>
      <w:marLeft w:val="0"/>
      <w:marRight w:val="0"/>
      <w:marTop w:val="0"/>
      <w:marBottom w:val="0"/>
      <w:divBdr>
        <w:top w:val="none" w:sz="0" w:space="0" w:color="auto"/>
        <w:left w:val="none" w:sz="0" w:space="0" w:color="auto"/>
        <w:bottom w:val="none" w:sz="0" w:space="0" w:color="auto"/>
        <w:right w:val="none" w:sz="0" w:space="0" w:color="auto"/>
      </w:divBdr>
    </w:div>
    <w:div w:id="866871243">
      <w:bodyDiv w:val="1"/>
      <w:marLeft w:val="0"/>
      <w:marRight w:val="0"/>
      <w:marTop w:val="0"/>
      <w:marBottom w:val="0"/>
      <w:divBdr>
        <w:top w:val="none" w:sz="0" w:space="0" w:color="auto"/>
        <w:left w:val="none" w:sz="0" w:space="0" w:color="auto"/>
        <w:bottom w:val="none" w:sz="0" w:space="0" w:color="auto"/>
        <w:right w:val="none" w:sz="0" w:space="0" w:color="auto"/>
      </w:divBdr>
    </w:div>
    <w:div w:id="873813002">
      <w:bodyDiv w:val="1"/>
      <w:marLeft w:val="0"/>
      <w:marRight w:val="0"/>
      <w:marTop w:val="0"/>
      <w:marBottom w:val="0"/>
      <w:divBdr>
        <w:top w:val="none" w:sz="0" w:space="0" w:color="auto"/>
        <w:left w:val="none" w:sz="0" w:space="0" w:color="auto"/>
        <w:bottom w:val="none" w:sz="0" w:space="0" w:color="auto"/>
        <w:right w:val="none" w:sz="0" w:space="0" w:color="auto"/>
      </w:divBdr>
    </w:div>
    <w:div w:id="875629093">
      <w:bodyDiv w:val="1"/>
      <w:marLeft w:val="0"/>
      <w:marRight w:val="0"/>
      <w:marTop w:val="0"/>
      <w:marBottom w:val="0"/>
      <w:divBdr>
        <w:top w:val="none" w:sz="0" w:space="0" w:color="auto"/>
        <w:left w:val="none" w:sz="0" w:space="0" w:color="auto"/>
        <w:bottom w:val="none" w:sz="0" w:space="0" w:color="auto"/>
        <w:right w:val="none" w:sz="0" w:space="0" w:color="auto"/>
      </w:divBdr>
    </w:div>
    <w:div w:id="911089278">
      <w:bodyDiv w:val="1"/>
      <w:marLeft w:val="0"/>
      <w:marRight w:val="0"/>
      <w:marTop w:val="0"/>
      <w:marBottom w:val="0"/>
      <w:divBdr>
        <w:top w:val="none" w:sz="0" w:space="0" w:color="auto"/>
        <w:left w:val="none" w:sz="0" w:space="0" w:color="auto"/>
        <w:bottom w:val="none" w:sz="0" w:space="0" w:color="auto"/>
        <w:right w:val="none" w:sz="0" w:space="0" w:color="auto"/>
      </w:divBdr>
    </w:div>
    <w:div w:id="922298050">
      <w:bodyDiv w:val="1"/>
      <w:marLeft w:val="0"/>
      <w:marRight w:val="0"/>
      <w:marTop w:val="0"/>
      <w:marBottom w:val="0"/>
      <w:divBdr>
        <w:top w:val="none" w:sz="0" w:space="0" w:color="auto"/>
        <w:left w:val="none" w:sz="0" w:space="0" w:color="auto"/>
        <w:bottom w:val="none" w:sz="0" w:space="0" w:color="auto"/>
        <w:right w:val="none" w:sz="0" w:space="0" w:color="auto"/>
      </w:divBdr>
    </w:div>
    <w:div w:id="934436379">
      <w:bodyDiv w:val="1"/>
      <w:marLeft w:val="0"/>
      <w:marRight w:val="0"/>
      <w:marTop w:val="0"/>
      <w:marBottom w:val="0"/>
      <w:divBdr>
        <w:top w:val="none" w:sz="0" w:space="0" w:color="auto"/>
        <w:left w:val="none" w:sz="0" w:space="0" w:color="auto"/>
        <w:bottom w:val="none" w:sz="0" w:space="0" w:color="auto"/>
        <w:right w:val="none" w:sz="0" w:space="0" w:color="auto"/>
      </w:divBdr>
    </w:div>
    <w:div w:id="954753349">
      <w:bodyDiv w:val="1"/>
      <w:marLeft w:val="0"/>
      <w:marRight w:val="0"/>
      <w:marTop w:val="0"/>
      <w:marBottom w:val="0"/>
      <w:divBdr>
        <w:top w:val="none" w:sz="0" w:space="0" w:color="auto"/>
        <w:left w:val="none" w:sz="0" w:space="0" w:color="auto"/>
        <w:bottom w:val="none" w:sz="0" w:space="0" w:color="auto"/>
        <w:right w:val="none" w:sz="0" w:space="0" w:color="auto"/>
      </w:divBdr>
    </w:div>
    <w:div w:id="959723197">
      <w:bodyDiv w:val="1"/>
      <w:marLeft w:val="0"/>
      <w:marRight w:val="0"/>
      <w:marTop w:val="0"/>
      <w:marBottom w:val="0"/>
      <w:divBdr>
        <w:top w:val="none" w:sz="0" w:space="0" w:color="auto"/>
        <w:left w:val="none" w:sz="0" w:space="0" w:color="auto"/>
        <w:bottom w:val="none" w:sz="0" w:space="0" w:color="auto"/>
        <w:right w:val="none" w:sz="0" w:space="0" w:color="auto"/>
      </w:divBdr>
    </w:div>
    <w:div w:id="1004286407">
      <w:bodyDiv w:val="1"/>
      <w:marLeft w:val="0"/>
      <w:marRight w:val="0"/>
      <w:marTop w:val="0"/>
      <w:marBottom w:val="0"/>
      <w:divBdr>
        <w:top w:val="none" w:sz="0" w:space="0" w:color="auto"/>
        <w:left w:val="none" w:sz="0" w:space="0" w:color="auto"/>
        <w:bottom w:val="none" w:sz="0" w:space="0" w:color="auto"/>
        <w:right w:val="none" w:sz="0" w:space="0" w:color="auto"/>
      </w:divBdr>
    </w:div>
    <w:div w:id="1012222737">
      <w:bodyDiv w:val="1"/>
      <w:marLeft w:val="0"/>
      <w:marRight w:val="0"/>
      <w:marTop w:val="0"/>
      <w:marBottom w:val="0"/>
      <w:divBdr>
        <w:top w:val="none" w:sz="0" w:space="0" w:color="auto"/>
        <w:left w:val="none" w:sz="0" w:space="0" w:color="auto"/>
        <w:bottom w:val="none" w:sz="0" w:space="0" w:color="auto"/>
        <w:right w:val="none" w:sz="0" w:space="0" w:color="auto"/>
      </w:divBdr>
    </w:div>
    <w:div w:id="1071342417">
      <w:bodyDiv w:val="1"/>
      <w:marLeft w:val="0"/>
      <w:marRight w:val="0"/>
      <w:marTop w:val="0"/>
      <w:marBottom w:val="0"/>
      <w:divBdr>
        <w:top w:val="none" w:sz="0" w:space="0" w:color="auto"/>
        <w:left w:val="none" w:sz="0" w:space="0" w:color="auto"/>
        <w:bottom w:val="none" w:sz="0" w:space="0" w:color="auto"/>
        <w:right w:val="none" w:sz="0" w:space="0" w:color="auto"/>
      </w:divBdr>
    </w:div>
    <w:div w:id="1074739442">
      <w:bodyDiv w:val="1"/>
      <w:marLeft w:val="0"/>
      <w:marRight w:val="0"/>
      <w:marTop w:val="0"/>
      <w:marBottom w:val="0"/>
      <w:divBdr>
        <w:top w:val="none" w:sz="0" w:space="0" w:color="auto"/>
        <w:left w:val="none" w:sz="0" w:space="0" w:color="auto"/>
        <w:bottom w:val="none" w:sz="0" w:space="0" w:color="auto"/>
        <w:right w:val="none" w:sz="0" w:space="0" w:color="auto"/>
      </w:divBdr>
    </w:div>
    <w:div w:id="1137143222">
      <w:bodyDiv w:val="1"/>
      <w:marLeft w:val="0"/>
      <w:marRight w:val="0"/>
      <w:marTop w:val="0"/>
      <w:marBottom w:val="0"/>
      <w:divBdr>
        <w:top w:val="none" w:sz="0" w:space="0" w:color="auto"/>
        <w:left w:val="none" w:sz="0" w:space="0" w:color="auto"/>
        <w:bottom w:val="none" w:sz="0" w:space="0" w:color="auto"/>
        <w:right w:val="none" w:sz="0" w:space="0" w:color="auto"/>
      </w:divBdr>
    </w:div>
    <w:div w:id="1170952714">
      <w:bodyDiv w:val="1"/>
      <w:marLeft w:val="0"/>
      <w:marRight w:val="0"/>
      <w:marTop w:val="0"/>
      <w:marBottom w:val="0"/>
      <w:divBdr>
        <w:top w:val="none" w:sz="0" w:space="0" w:color="auto"/>
        <w:left w:val="none" w:sz="0" w:space="0" w:color="auto"/>
        <w:bottom w:val="none" w:sz="0" w:space="0" w:color="auto"/>
        <w:right w:val="none" w:sz="0" w:space="0" w:color="auto"/>
      </w:divBdr>
    </w:div>
    <w:div w:id="1189443776">
      <w:bodyDiv w:val="1"/>
      <w:marLeft w:val="0"/>
      <w:marRight w:val="0"/>
      <w:marTop w:val="0"/>
      <w:marBottom w:val="0"/>
      <w:divBdr>
        <w:top w:val="none" w:sz="0" w:space="0" w:color="auto"/>
        <w:left w:val="none" w:sz="0" w:space="0" w:color="auto"/>
        <w:bottom w:val="none" w:sz="0" w:space="0" w:color="auto"/>
        <w:right w:val="none" w:sz="0" w:space="0" w:color="auto"/>
      </w:divBdr>
    </w:div>
    <w:div w:id="1254361950">
      <w:bodyDiv w:val="1"/>
      <w:marLeft w:val="0"/>
      <w:marRight w:val="0"/>
      <w:marTop w:val="0"/>
      <w:marBottom w:val="0"/>
      <w:divBdr>
        <w:top w:val="none" w:sz="0" w:space="0" w:color="auto"/>
        <w:left w:val="none" w:sz="0" w:space="0" w:color="auto"/>
        <w:bottom w:val="none" w:sz="0" w:space="0" w:color="auto"/>
        <w:right w:val="none" w:sz="0" w:space="0" w:color="auto"/>
      </w:divBdr>
    </w:div>
    <w:div w:id="1262102553">
      <w:bodyDiv w:val="1"/>
      <w:marLeft w:val="0"/>
      <w:marRight w:val="0"/>
      <w:marTop w:val="0"/>
      <w:marBottom w:val="0"/>
      <w:divBdr>
        <w:top w:val="none" w:sz="0" w:space="0" w:color="auto"/>
        <w:left w:val="none" w:sz="0" w:space="0" w:color="auto"/>
        <w:bottom w:val="none" w:sz="0" w:space="0" w:color="auto"/>
        <w:right w:val="none" w:sz="0" w:space="0" w:color="auto"/>
      </w:divBdr>
    </w:div>
    <w:div w:id="1287392375">
      <w:bodyDiv w:val="1"/>
      <w:marLeft w:val="0"/>
      <w:marRight w:val="0"/>
      <w:marTop w:val="0"/>
      <w:marBottom w:val="0"/>
      <w:divBdr>
        <w:top w:val="none" w:sz="0" w:space="0" w:color="auto"/>
        <w:left w:val="none" w:sz="0" w:space="0" w:color="auto"/>
        <w:bottom w:val="none" w:sz="0" w:space="0" w:color="auto"/>
        <w:right w:val="none" w:sz="0" w:space="0" w:color="auto"/>
      </w:divBdr>
    </w:div>
    <w:div w:id="1352344250">
      <w:bodyDiv w:val="1"/>
      <w:marLeft w:val="0"/>
      <w:marRight w:val="0"/>
      <w:marTop w:val="0"/>
      <w:marBottom w:val="0"/>
      <w:divBdr>
        <w:top w:val="none" w:sz="0" w:space="0" w:color="auto"/>
        <w:left w:val="none" w:sz="0" w:space="0" w:color="auto"/>
        <w:bottom w:val="none" w:sz="0" w:space="0" w:color="auto"/>
        <w:right w:val="none" w:sz="0" w:space="0" w:color="auto"/>
      </w:divBdr>
    </w:div>
    <w:div w:id="1362782934">
      <w:bodyDiv w:val="1"/>
      <w:marLeft w:val="0"/>
      <w:marRight w:val="0"/>
      <w:marTop w:val="0"/>
      <w:marBottom w:val="0"/>
      <w:divBdr>
        <w:top w:val="none" w:sz="0" w:space="0" w:color="auto"/>
        <w:left w:val="none" w:sz="0" w:space="0" w:color="auto"/>
        <w:bottom w:val="none" w:sz="0" w:space="0" w:color="auto"/>
        <w:right w:val="none" w:sz="0" w:space="0" w:color="auto"/>
      </w:divBdr>
    </w:div>
    <w:div w:id="1379889950">
      <w:bodyDiv w:val="1"/>
      <w:marLeft w:val="0"/>
      <w:marRight w:val="0"/>
      <w:marTop w:val="0"/>
      <w:marBottom w:val="0"/>
      <w:divBdr>
        <w:top w:val="none" w:sz="0" w:space="0" w:color="auto"/>
        <w:left w:val="none" w:sz="0" w:space="0" w:color="auto"/>
        <w:bottom w:val="none" w:sz="0" w:space="0" w:color="auto"/>
        <w:right w:val="none" w:sz="0" w:space="0" w:color="auto"/>
      </w:divBdr>
    </w:div>
    <w:div w:id="1472869003">
      <w:bodyDiv w:val="1"/>
      <w:marLeft w:val="0"/>
      <w:marRight w:val="0"/>
      <w:marTop w:val="0"/>
      <w:marBottom w:val="0"/>
      <w:divBdr>
        <w:top w:val="none" w:sz="0" w:space="0" w:color="auto"/>
        <w:left w:val="none" w:sz="0" w:space="0" w:color="auto"/>
        <w:bottom w:val="none" w:sz="0" w:space="0" w:color="auto"/>
        <w:right w:val="none" w:sz="0" w:space="0" w:color="auto"/>
      </w:divBdr>
    </w:div>
    <w:div w:id="1495947307">
      <w:bodyDiv w:val="1"/>
      <w:marLeft w:val="0"/>
      <w:marRight w:val="0"/>
      <w:marTop w:val="0"/>
      <w:marBottom w:val="0"/>
      <w:divBdr>
        <w:top w:val="none" w:sz="0" w:space="0" w:color="auto"/>
        <w:left w:val="none" w:sz="0" w:space="0" w:color="auto"/>
        <w:bottom w:val="none" w:sz="0" w:space="0" w:color="auto"/>
        <w:right w:val="none" w:sz="0" w:space="0" w:color="auto"/>
      </w:divBdr>
    </w:div>
    <w:div w:id="1503278864">
      <w:bodyDiv w:val="1"/>
      <w:marLeft w:val="0"/>
      <w:marRight w:val="0"/>
      <w:marTop w:val="0"/>
      <w:marBottom w:val="0"/>
      <w:divBdr>
        <w:top w:val="none" w:sz="0" w:space="0" w:color="auto"/>
        <w:left w:val="none" w:sz="0" w:space="0" w:color="auto"/>
        <w:bottom w:val="none" w:sz="0" w:space="0" w:color="auto"/>
        <w:right w:val="none" w:sz="0" w:space="0" w:color="auto"/>
      </w:divBdr>
    </w:div>
    <w:div w:id="1533154480">
      <w:bodyDiv w:val="1"/>
      <w:marLeft w:val="0"/>
      <w:marRight w:val="0"/>
      <w:marTop w:val="0"/>
      <w:marBottom w:val="0"/>
      <w:divBdr>
        <w:top w:val="none" w:sz="0" w:space="0" w:color="auto"/>
        <w:left w:val="none" w:sz="0" w:space="0" w:color="auto"/>
        <w:bottom w:val="none" w:sz="0" w:space="0" w:color="auto"/>
        <w:right w:val="none" w:sz="0" w:space="0" w:color="auto"/>
      </w:divBdr>
    </w:div>
    <w:div w:id="1556702433">
      <w:bodyDiv w:val="1"/>
      <w:marLeft w:val="0"/>
      <w:marRight w:val="0"/>
      <w:marTop w:val="0"/>
      <w:marBottom w:val="0"/>
      <w:divBdr>
        <w:top w:val="none" w:sz="0" w:space="0" w:color="auto"/>
        <w:left w:val="none" w:sz="0" w:space="0" w:color="auto"/>
        <w:bottom w:val="none" w:sz="0" w:space="0" w:color="auto"/>
        <w:right w:val="none" w:sz="0" w:space="0" w:color="auto"/>
      </w:divBdr>
    </w:div>
    <w:div w:id="1575553595">
      <w:bodyDiv w:val="1"/>
      <w:marLeft w:val="0"/>
      <w:marRight w:val="0"/>
      <w:marTop w:val="0"/>
      <w:marBottom w:val="0"/>
      <w:divBdr>
        <w:top w:val="none" w:sz="0" w:space="0" w:color="auto"/>
        <w:left w:val="none" w:sz="0" w:space="0" w:color="auto"/>
        <w:bottom w:val="none" w:sz="0" w:space="0" w:color="auto"/>
        <w:right w:val="none" w:sz="0" w:space="0" w:color="auto"/>
      </w:divBdr>
    </w:div>
    <w:div w:id="1587109847">
      <w:bodyDiv w:val="1"/>
      <w:marLeft w:val="0"/>
      <w:marRight w:val="0"/>
      <w:marTop w:val="0"/>
      <w:marBottom w:val="0"/>
      <w:divBdr>
        <w:top w:val="none" w:sz="0" w:space="0" w:color="auto"/>
        <w:left w:val="none" w:sz="0" w:space="0" w:color="auto"/>
        <w:bottom w:val="none" w:sz="0" w:space="0" w:color="auto"/>
        <w:right w:val="none" w:sz="0" w:space="0" w:color="auto"/>
      </w:divBdr>
    </w:div>
    <w:div w:id="1599752461">
      <w:bodyDiv w:val="1"/>
      <w:marLeft w:val="0"/>
      <w:marRight w:val="0"/>
      <w:marTop w:val="0"/>
      <w:marBottom w:val="0"/>
      <w:divBdr>
        <w:top w:val="none" w:sz="0" w:space="0" w:color="auto"/>
        <w:left w:val="none" w:sz="0" w:space="0" w:color="auto"/>
        <w:bottom w:val="none" w:sz="0" w:space="0" w:color="auto"/>
        <w:right w:val="none" w:sz="0" w:space="0" w:color="auto"/>
      </w:divBdr>
    </w:div>
    <w:div w:id="1602227874">
      <w:bodyDiv w:val="1"/>
      <w:marLeft w:val="0"/>
      <w:marRight w:val="0"/>
      <w:marTop w:val="0"/>
      <w:marBottom w:val="0"/>
      <w:divBdr>
        <w:top w:val="none" w:sz="0" w:space="0" w:color="auto"/>
        <w:left w:val="none" w:sz="0" w:space="0" w:color="auto"/>
        <w:bottom w:val="none" w:sz="0" w:space="0" w:color="auto"/>
        <w:right w:val="none" w:sz="0" w:space="0" w:color="auto"/>
      </w:divBdr>
    </w:div>
    <w:div w:id="1624187208">
      <w:bodyDiv w:val="1"/>
      <w:marLeft w:val="0"/>
      <w:marRight w:val="0"/>
      <w:marTop w:val="0"/>
      <w:marBottom w:val="0"/>
      <w:divBdr>
        <w:top w:val="none" w:sz="0" w:space="0" w:color="auto"/>
        <w:left w:val="none" w:sz="0" w:space="0" w:color="auto"/>
        <w:bottom w:val="none" w:sz="0" w:space="0" w:color="auto"/>
        <w:right w:val="none" w:sz="0" w:space="0" w:color="auto"/>
      </w:divBdr>
    </w:div>
    <w:div w:id="1632859810">
      <w:bodyDiv w:val="1"/>
      <w:marLeft w:val="0"/>
      <w:marRight w:val="0"/>
      <w:marTop w:val="0"/>
      <w:marBottom w:val="0"/>
      <w:divBdr>
        <w:top w:val="none" w:sz="0" w:space="0" w:color="auto"/>
        <w:left w:val="none" w:sz="0" w:space="0" w:color="auto"/>
        <w:bottom w:val="none" w:sz="0" w:space="0" w:color="auto"/>
        <w:right w:val="none" w:sz="0" w:space="0" w:color="auto"/>
      </w:divBdr>
    </w:div>
    <w:div w:id="1684239972">
      <w:bodyDiv w:val="1"/>
      <w:marLeft w:val="0"/>
      <w:marRight w:val="0"/>
      <w:marTop w:val="0"/>
      <w:marBottom w:val="0"/>
      <w:divBdr>
        <w:top w:val="none" w:sz="0" w:space="0" w:color="auto"/>
        <w:left w:val="none" w:sz="0" w:space="0" w:color="auto"/>
        <w:bottom w:val="none" w:sz="0" w:space="0" w:color="auto"/>
        <w:right w:val="none" w:sz="0" w:space="0" w:color="auto"/>
      </w:divBdr>
    </w:div>
    <w:div w:id="1719162542">
      <w:bodyDiv w:val="1"/>
      <w:marLeft w:val="0"/>
      <w:marRight w:val="0"/>
      <w:marTop w:val="0"/>
      <w:marBottom w:val="0"/>
      <w:divBdr>
        <w:top w:val="none" w:sz="0" w:space="0" w:color="auto"/>
        <w:left w:val="none" w:sz="0" w:space="0" w:color="auto"/>
        <w:bottom w:val="none" w:sz="0" w:space="0" w:color="auto"/>
        <w:right w:val="none" w:sz="0" w:space="0" w:color="auto"/>
      </w:divBdr>
    </w:div>
    <w:div w:id="1764451008">
      <w:bodyDiv w:val="1"/>
      <w:marLeft w:val="0"/>
      <w:marRight w:val="0"/>
      <w:marTop w:val="0"/>
      <w:marBottom w:val="0"/>
      <w:divBdr>
        <w:top w:val="none" w:sz="0" w:space="0" w:color="auto"/>
        <w:left w:val="none" w:sz="0" w:space="0" w:color="auto"/>
        <w:bottom w:val="none" w:sz="0" w:space="0" w:color="auto"/>
        <w:right w:val="none" w:sz="0" w:space="0" w:color="auto"/>
      </w:divBdr>
    </w:div>
    <w:div w:id="1779644840">
      <w:bodyDiv w:val="1"/>
      <w:marLeft w:val="0"/>
      <w:marRight w:val="0"/>
      <w:marTop w:val="0"/>
      <w:marBottom w:val="0"/>
      <w:divBdr>
        <w:top w:val="none" w:sz="0" w:space="0" w:color="auto"/>
        <w:left w:val="none" w:sz="0" w:space="0" w:color="auto"/>
        <w:bottom w:val="none" w:sz="0" w:space="0" w:color="auto"/>
        <w:right w:val="none" w:sz="0" w:space="0" w:color="auto"/>
      </w:divBdr>
    </w:div>
    <w:div w:id="1798789219">
      <w:bodyDiv w:val="1"/>
      <w:marLeft w:val="0"/>
      <w:marRight w:val="0"/>
      <w:marTop w:val="0"/>
      <w:marBottom w:val="0"/>
      <w:divBdr>
        <w:top w:val="none" w:sz="0" w:space="0" w:color="auto"/>
        <w:left w:val="none" w:sz="0" w:space="0" w:color="auto"/>
        <w:bottom w:val="none" w:sz="0" w:space="0" w:color="auto"/>
        <w:right w:val="none" w:sz="0" w:space="0" w:color="auto"/>
      </w:divBdr>
    </w:div>
    <w:div w:id="1806652759">
      <w:bodyDiv w:val="1"/>
      <w:marLeft w:val="0"/>
      <w:marRight w:val="0"/>
      <w:marTop w:val="0"/>
      <w:marBottom w:val="0"/>
      <w:divBdr>
        <w:top w:val="none" w:sz="0" w:space="0" w:color="auto"/>
        <w:left w:val="none" w:sz="0" w:space="0" w:color="auto"/>
        <w:bottom w:val="none" w:sz="0" w:space="0" w:color="auto"/>
        <w:right w:val="none" w:sz="0" w:space="0" w:color="auto"/>
      </w:divBdr>
    </w:div>
    <w:div w:id="1835874575">
      <w:bodyDiv w:val="1"/>
      <w:marLeft w:val="0"/>
      <w:marRight w:val="0"/>
      <w:marTop w:val="0"/>
      <w:marBottom w:val="0"/>
      <w:divBdr>
        <w:top w:val="none" w:sz="0" w:space="0" w:color="auto"/>
        <w:left w:val="none" w:sz="0" w:space="0" w:color="auto"/>
        <w:bottom w:val="none" w:sz="0" w:space="0" w:color="auto"/>
        <w:right w:val="none" w:sz="0" w:space="0" w:color="auto"/>
      </w:divBdr>
    </w:div>
    <w:div w:id="1862891785">
      <w:bodyDiv w:val="1"/>
      <w:marLeft w:val="0"/>
      <w:marRight w:val="0"/>
      <w:marTop w:val="0"/>
      <w:marBottom w:val="0"/>
      <w:divBdr>
        <w:top w:val="none" w:sz="0" w:space="0" w:color="auto"/>
        <w:left w:val="none" w:sz="0" w:space="0" w:color="auto"/>
        <w:bottom w:val="none" w:sz="0" w:space="0" w:color="auto"/>
        <w:right w:val="none" w:sz="0" w:space="0" w:color="auto"/>
      </w:divBdr>
    </w:div>
    <w:div w:id="1922987168">
      <w:bodyDiv w:val="1"/>
      <w:marLeft w:val="0"/>
      <w:marRight w:val="0"/>
      <w:marTop w:val="0"/>
      <w:marBottom w:val="0"/>
      <w:divBdr>
        <w:top w:val="none" w:sz="0" w:space="0" w:color="auto"/>
        <w:left w:val="none" w:sz="0" w:space="0" w:color="auto"/>
        <w:bottom w:val="none" w:sz="0" w:space="0" w:color="auto"/>
        <w:right w:val="none" w:sz="0" w:space="0" w:color="auto"/>
      </w:divBdr>
    </w:div>
    <w:div w:id="1967199566">
      <w:bodyDiv w:val="1"/>
      <w:marLeft w:val="0"/>
      <w:marRight w:val="0"/>
      <w:marTop w:val="0"/>
      <w:marBottom w:val="0"/>
      <w:divBdr>
        <w:top w:val="none" w:sz="0" w:space="0" w:color="auto"/>
        <w:left w:val="none" w:sz="0" w:space="0" w:color="auto"/>
        <w:bottom w:val="none" w:sz="0" w:space="0" w:color="auto"/>
        <w:right w:val="none" w:sz="0" w:space="0" w:color="auto"/>
      </w:divBdr>
      <w:divsChild>
        <w:div w:id="1259367547">
          <w:marLeft w:val="0"/>
          <w:marRight w:val="0"/>
          <w:marTop w:val="0"/>
          <w:marBottom w:val="0"/>
          <w:divBdr>
            <w:top w:val="none" w:sz="0" w:space="0" w:color="auto"/>
            <w:left w:val="none" w:sz="0" w:space="0" w:color="auto"/>
            <w:bottom w:val="none" w:sz="0" w:space="0" w:color="auto"/>
            <w:right w:val="none" w:sz="0" w:space="0" w:color="auto"/>
          </w:divBdr>
        </w:div>
        <w:div w:id="1432235434">
          <w:marLeft w:val="0"/>
          <w:marRight w:val="0"/>
          <w:marTop w:val="0"/>
          <w:marBottom w:val="0"/>
          <w:divBdr>
            <w:top w:val="none" w:sz="0" w:space="0" w:color="auto"/>
            <w:left w:val="none" w:sz="0" w:space="0" w:color="auto"/>
            <w:bottom w:val="none" w:sz="0" w:space="0" w:color="auto"/>
            <w:right w:val="none" w:sz="0" w:space="0" w:color="auto"/>
          </w:divBdr>
        </w:div>
      </w:divsChild>
    </w:div>
    <w:div w:id="1971548375">
      <w:bodyDiv w:val="1"/>
      <w:marLeft w:val="0"/>
      <w:marRight w:val="0"/>
      <w:marTop w:val="0"/>
      <w:marBottom w:val="0"/>
      <w:divBdr>
        <w:top w:val="none" w:sz="0" w:space="0" w:color="auto"/>
        <w:left w:val="none" w:sz="0" w:space="0" w:color="auto"/>
        <w:bottom w:val="none" w:sz="0" w:space="0" w:color="auto"/>
        <w:right w:val="none" w:sz="0" w:space="0" w:color="auto"/>
      </w:divBdr>
    </w:div>
    <w:div w:id="1981418704">
      <w:bodyDiv w:val="1"/>
      <w:marLeft w:val="0"/>
      <w:marRight w:val="0"/>
      <w:marTop w:val="0"/>
      <w:marBottom w:val="0"/>
      <w:divBdr>
        <w:top w:val="none" w:sz="0" w:space="0" w:color="auto"/>
        <w:left w:val="none" w:sz="0" w:space="0" w:color="auto"/>
        <w:bottom w:val="none" w:sz="0" w:space="0" w:color="auto"/>
        <w:right w:val="none" w:sz="0" w:space="0" w:color="auto"/>
      </w:divBdr>
    </w:div>
    <w:div w:id="1994213231">
      <w:bodyDiv w:val="1"/>
      <w:marLeft w:val="0"/>
      <w:marRight w:val="0"/>
      <w:marTop w:val="0"/>
      <w:marBottom w:val="0"/>
      <w:divBdr>
        <w:top w:val="none" w:sz="0" w:space="0" w:color="auto"/>
        <w:left w:val="none" w:sz="0" w:space="0" w:color="auto"/>
        <w:bottom w:val="none" w:sz="0" w:space="0" w:color="auto"/>
        <w:right w:val="none" w:sz="0" w:space="0" w:color="auto"/>
      </w:divBdr>
    </w:div>
    <w:div w:id="2064911378">
      <w:bodyDiv w:val="1"/>
      <w:marLeft w:val="0"/>
      <w:marRight w:val="0"/>
      <w:marTop w:val="0"/>
      <w:marBottom w:val="0"/>
      <w:divBdr>
        <w:top w:val="none" w:sz="0" w:space="0" w:color="auto"/>
        <w:left w:val="none" w:sz="0" w:space="0" w:color="auto"/>
        <w:bottom w:val="none" w:sz="0" w:space="0" w:color="auto"/>
        <w:right w:val="none" w:sz="0" w:space="0" w:color="auto"/>
      </w:divBdr>
    </w:div>
    <w:div w:id="2078286261">
      <w:bodyDiv w:val="1"/>
      <w:marLeft w:val="0"/>
      <w:marRight w:val="0"/>
      <w:marTop w:val="0"/>
      <w:marBottom w:val="0"/>
      <w:divBdr>
        <w:top w:val="none" w:sz="0" w:space="0" w:color="auto"/>
        <w:left w:val="none" w:sz="0" w:space="0" w:color="auto"/>
        <w:bottom w:val="none" w:sz="0" w:space="0" w:color="auto"/>
        <w:right w:val="none" w:sz="0" w:space="0" w:color="auto"/>
      </w:divBdr>
    </w:div>
    <w:div w:id="2089424571">
      <w:bodyDiv w:val="1"/>
      <w:marLeft w:val="0"/>
      <w:marRight w:val="0"/>
      <w:marTop w:val="0"/>
      <w:marBottom w:val="0"/>
      <w:divBdr>
        <w:top w:val="none" w:sz="0" w:space="0" w:color="auto"/>
        <w:left w:val="none" w:sz="0" w:space="0" w:color="auto"/>
        <w:bottom w:val="none" w:sz="0" w:space="0" w:color="auto"/>
        <w:right w:val="none" w:sz="0" w:space="0" w:color="auto"/>
      </w:divBdr>
    </w:div>
    <w:div w:id="2098135331">
      <w:bodyDiv w:val="1"/>
      <w:marLeft w:val="0"/>
      <w:marRight w:val="0"/>
      <w:marTop w:val="0"/>
      <w:marBottom w:val="0"/>
      <w:divBdr>
        <w:top w:val="none" w:sz="0" w:space="0" w:color="auto"/>
        <w:left w:val="none" w:sz="0" w:space="0" w:color="auto"/>
        <w:bottom w:val="none" w:sz="0" w:space="0" w:color="auto"/>
        <w:right w:val="none" w:sz="0" w:space="0" w:color="auto"/>
      </w:divBdr>
    </w:div>
    <w:div w:id="2109884350">
      <w:bodyDiv w:val="1"/>
      <w:marLeft w:val="0"/>
      <w:marRight w:val="0"/>
      <w:marTop w:val="0"/>
      <w:marBottom w:val="0"/>
      <w:divBdr>
        <w:top w:val="none" w:sz="0" w:space="0" w:color="auto"/>
        <w:left w:val="none" w:sz="0" w:space="0" w:color="auto"/>
        <w:bottom w:val="none" w:sz="0" w:space="0" w:color="auto"/>
        <w:right w:val="none" w:sz="0" w:space="0" w:color="auto"/>
      </w:divBdr>
    </w:div>
    <w:div w:id="214226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sychres.2022.114740" TargetMode="External"/><Relationship Id="rId13" Type="http://schemas.openxmlformats.org/officeDocument/2006/relationships/hyperlink" Target="http://dx.doi.org/10.1111/cch.1230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cbi.nlm.nih.gov/pubmed/330345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96/18672" TargetMode="External"/><Relationship Id="rId5" Type="http://schemas.openxmlformats.org/officeDocument/2006/relationships/webSettings" Target="webSettings.xml"/><Relationship Id="rId15" Type="http://schemas.openxmlformats.org/officeDocument/2006/relationships/hyperlink" Target="http://saynotostigma.com/2013/02/can-we-handle-the-truth-" TargetMode="External"/><Relationship Id="rId23" Type="http://schemas.openxmlformats.org/officeDocument/2006/relationships/theme" Target="theme/theme1.xml"/><Relationship Id="rId10" Type="http://schemas.openxmlformats.org/officeDocument/2006/relationships/hyperlink" Target="https://doi.org/10.1007/s10488-020-0108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016/j.jpsychires.2021.12.050" TargetMode="External"/><Relationship Id="rId14" Type="http://schemas.openxmlformats.org/officeDocument/2006/relationships/hyperlink" Target="http://saynotostigma.com/2013/04/the-shame-game-obesity-as-an-indication-of-an-increase-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49580" rtl="0" fontAlgn="auto" latinLnBrk="0" hangingPunct="0">
          <a:lnSpc>
            <a:spcPct val="100000"/>
          </a:lnSpc>
          <a:spcBef>
            <a:spcPts val="600"/>
          </a:spcBef>
          <a:spcAft>
            <a:spcPts val="0"/>
          </a:spcAft>
          <a:buClrTx/>
          <a:buSzTx/>
          <a:buFontTx/>
          <a:buNone/>
          <a:tabLst/>
          <a:defRPr kumimoji="0" sz="1200" b="0" i="1"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02A2-F8A6-0147-8A15-8362F655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7641</Words>
  <Characters>43558</Characters>
  <Application>Microsoft Office Word</Application>
  <DocSecurity>0</DocSecurity>
  <Lines>362</Lines>
  <Paragraphs>102</Paragraphs>
  <ScaleCrop>false</ScaleCrop>
  <Company>Washington University</Company>
  <LinksUpToDate>false</LinksUpToDate>
  <CharactersWithSpaces>51097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Szlyk</dc:creator>
  <cp:lastModifiedBy>Szlyk, Hannah</cp:lastModifiedBy>
  <cp:revision>2</cp:revision>
  <cp:lastPrinted>2019-09-10T14:45:00Z</cp:lastPrinted>
  <dcterms:created xsi:type="dcterms:W3CDTF">2023-03-02T16:28:00Z</dcterms:created>
  <dcterms:modified xsi:type="dcterms:W3CDTF">2023-03-02T16:28:00Z</dcterms:modified>
</cp:coreProperties>
</file>